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60D80" w14:textId="2CBBBE02" w:rsidR="004859A1" w:rsidRDefault="004859A1" w:rsidP="004859A1">
      <w:r w:rsidRPr="004859A1">
        <w:drawing>
          <wp:inline distT="0" distB="0" distL="0" distR="0" wp14:anchorId="3975212D" wp14:editId="3A66F977">
            <wp:extent cx="5760720" cy="664845"/>
            <wp:effectExtent l="0" t="0" r="0" b="1905"/>
            <wp:docPr id="81548488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4848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FD71E" w14:textId="77777777" w:rsidR="004859A1" w:rsidRDefault="004859A1" w:rsidP="004859A1"/>
    <w:p w14:paraId="0940E322" w14:textId="77777777" w:rsidR="004859A1" w:rsidRDefault="004859A1" w:rsidP="004859A1"/>
    <w:p w14:paraId="1AD62D24" w14:textId="77777777" w:rsidR="004859A1" w:rsidRDefault="004859A1" w:rsidP="004859A1"/>
    <w:p w14:paraId="581F3C77" w14:textId="19563259" w:rsidR="004859A1" w:rsidRPr="004859A1" w:rsidRDefault="004859A1" w:rsidP="004859A1">
      <w:r w:rsidRPr="004859A1">
        <w:t>Vážený pane inženýre, </w:t>
      </w:r>
    </w:p>
    <w:p w14:paraId="415F8D6D" w14:textId="77777777" w:rsidR="004859A1" w:rsidRPr="004859A1" w:rsidRDefault="004859A1" w:rsidP="004859A1">
      <w:r w:rsidRPr="004859A1">
        <w:t>děkuji za Váš dopis i za důvěru. Vodu a vodárenskou infrastrukturu považuji za strategickou veřejnou službu. Proto jednoznačně podporuji, aby prostředky vybrané na vodném a stočném byly v maximální možné míře využívány na obnovu infrastruktury, bezpečnosti dodávek a dlouhodobě udržitelné hospodaření s vodou, a to nejen v hlavním městě.</w:t>
      </w:r>
    </w:p>
    <w:p w14:paraId="09C17388" w14:textId="77777777" w:rsidR="004859A1" w:rsidRPr="004859A1" w:rsidRDefault="004859A1" w:rsidP="004859A1">
      <w:r w:rsidRPr="004859A1">
        <w:t>Podporuji také zachování rozhodující veřejné kontroly nad vodárenskou infrastrukturou a transparentní hospodaření v této oblasti. V Praze považuji za správný směr připravované plné vlastnictví PVK prostřednictvím městské Pražské vodohospodářské společnosti po roce 2028. Stejně tak bych podpořil podobné plné vlastnictví vodáren a vodárenských systému i jinde po republice.</w:t>
      </w:r>
    </w:p>
    <w:p w14:paraId="5D79CF38" w14:textId="77777777" w:rsidR="004859A1" w:rsidRPr="004859A1" w:rsidRDefault="004859A1" w:rsidP="004859A1">
      <w:r w:rsidRPr="004859A1">
        <w:t>Pokud jde o petici, omlouvám se, ale k jednotlivým bodům petice se bez podrobného posouzení jejich právních a ekonomických dopadů nechci zavazovat paušálním souhlasem. V případě mého zvolení se jistě v rámci „balíku bezpečí“ budu naší vodou, kterou považuji za strategickou surovinu, jistě zabývat.</w:t>
      </w:r>
    </w:p>
    <w:p w14:paraId="250F74A2" w14:textId="77777777" w:rsidR="004859A1" w:rsidRPr="004859A1" w:rsidRDefault="004859A1" w:rsidP="004859A1"/>
    <w:p w14:paraId="5CFA23CC" w14:textId="77777777" w:rsidR="004859A1" w:rsidRPr="004859A1" w:rsidRDefault="004859A1" w:rsidP="004859A1">
      <w:r w:rsidRPr="004859A1">
        <w:t>V úctě</w:t>
      </w:r>
    </w:p>
    <w:p w14:paraId="033C24C0" w14:textId="77777777" w:rsidR="004859A1" w:rsidRPr="004859A1" w:rsidRDefault="004859A1" w:rsidP="004859A1">
      <w:r w:rsidRPr="004859A1">
        <w:t>Jiří Padevět</w:t>
      </w:r>
    </w:p>
    <w:p w14:paraId="355A92D9" w14:textId="77777777" w:rsidR="004859A1" w:rsidRPr="004859A1" w:rsidRDefault="004859A1" w:rsidP="004859A1">
      <w:r w:rsidRPr="004859A1">
        <w:t>ředitel</w:t>
      </w:r>
    </w:p>
    <w:p w14:paraId="6EC0520B" w14:textId="77777777" w:rsidR="004859A1" w:rsidRPr="004859A1" w:rsidRDefault="004859A1" w:rsidP="004859A1">
      <w:r w:rsidRPr="004859A1">
        <w:t>Divize Nakladatelství Academia</w:t>
      </w:r>
    </w:p>
    <w:p w14:paraId="63185E37" w14:textId="77777777" w:rsidR="004859A1" w:rsidRPr="004859A1" w:rsidRDefault="004859A1" w:rsidP="004859A1">
      <w:r w:rsidRPr="004859A1">
        <w:t>Vodičkova 40</w:t>
      </w:r>
    </w:p>
    <w:p w14:paraId="38E34550" w14:textId="77777777" w:rsidR="004859A1" w:rsidRPr="004859A1" w:rsidRDefault="004859A1" w:rsidP="004859A1">
      <w:r w:rsidRPr="004859A1">
        <w:t>110 00 Praha 1</w:t>
      </w:r>
    </w:p>
    <w:p w14:paraId="0060693E" w14:textId="77777777" w:rsidR="00FD2FB2" w:rsidRDefault="00FD2FB2"/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A1"/>
    <w:rsid w:val="00163276"/>
    <w:rsid w:val="002D7F3F"/>
    <w:rsid w:val="003E5F1E"/>
    <w:rsid w:val="004859A1"/>
    <w:rsid w:val="00BB0BA0"/>
    <w:rsid w:val="00F30C4C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2689"/>
  <w15:chartTrackingRefBased/>
  <w15:docId w15:val="{3065BD70-3D8B-4D35-88E9-3B918273A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5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5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59A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5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59A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5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5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5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5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59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59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59A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59A1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59A1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59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59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59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59A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5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5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5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5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5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59A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59A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59A1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59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59A1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59A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965</Characters>
  <Application>Microsoft Office Word</Application>
  <DocSecurity>0</DocSecurity>
  <Lines>8</Lines>
  <Paragraphs>2</Paragraphs>
  <ScaleCrop>false</ScaleCrop>
  <Company>Microsoft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2026-10-10T09:47:00Z</dcterms:created>
  <dcterms:modified xsi:type="dcterms:W3CDTF">2026-10-10T09:49:00Z</dcterms:modified>
</cp:coreProperties>
</file>