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ED582" w14:textId="2FE0F326" w:rsidR="00FD2FB2" w:rsidRDefault="008D5C90">
      <w:r w:rsidRPr="008D5C90">
        <w:drawing>
          <wp:inline distT="0" distB="0" distL="0" distR="0" wp14:anchorId="63DCC588" wp14:editId="0EBA6722">
            <wp:extent cx="5760720" cy="673735"/>
            <wp:effectExtent l="0" t="0" r="0" b="0"/>
            <wp:docPr id="119587009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870095" name=""/>
                    <pic:cNvPicPr/>
                  </pic:nvPicPr>
                  <pic:blipFill>
                    <a:blip r:embed="rId5"/>
                    <a:stretch>
                      <a:fillRect/>
                    </a:stretch>
                  </pic:blipFill>
                  <pic:spPr>
                    <a:xfrm>
                      <a:off x="0" y="0"/>
                      <a:ext cx="5760720" cy="673735"/>
                    </a:xfrm>
                    <a:prstGeom prst="rect">
                      <a:avLst/>
                    </a:prstGeom>
                  </pic:spPr>
                </pic:pic>
              </a:graphicData>
            </a:graphic>
          </wp:inline>
        </w:drawing>
      </w:r>
    </w:p>
    <w:p w14:paraId="1FD72A66" w14:textId="77777777" w:rsidR="008D5C90" w:rsidRDefault="008D5C90"/>
    <w:p w14:paraId="5099600B" w14:textId="77777777" w:rsidR="008D5C90" w:rsidRDefault="008D5C90"/>
    <w:p w14:paraId="6B4F5772" w14:textId="77777777" w:rsidR="008D5C90" w:rsidRPr="008D5C90" w:rsidRDefault="008D5C90" w:rsidP="008D5C90">
      <w:r w:rsidRPr="008D5C90">
        <w:t xml:space="preserve">Hezký den, </w:t>
      </w:r>
    </w:p>
    <w:p w14:paraId="5DDA9AE3" w14:textId="77777777" w:rsidR="008D5C90" w:rsidRPr="008D5C90" w:rsidRDefault="008D5C90" w:rsidP="008D5C90">
      <w:r w:rsidRPr="008D5C90">
        <w:t> </w:t>
      </w:r>
    </w:p>
    <w:p w14:paraId="2674D4A7" w14:textId="77777777" w:rsidR="008D5C90" w:rsidRPr="008D5C90" w:rsidRDefault="008D5C90" w:rsidP="008D5C90">
      <w:r w:rsidRPr="008D5C90">
        <w:t xml:space="preserve">odpovědi na první dvě otázky jsou ano. </w:t>
      </w:r>
    </w:p>
    <w:p w14:paraId="6B0ECA81" w14:textId="77777777" w:rsidR="008D5C90" w:rsidRPr="008D5C90" w:rsidRDefault="008D5C90" w:rsidP="008D5C90">
      <w:r w:rsidRPr="008D5C90">
        <w:t> </w:t>
      </w:r>
    </w:p>
    <w:p w14:paraId="317BADC7" w14:textId="77777777" w:rsidR="008D5C90" w:rsidRPr="008D5C90" w:rsidRDefault="008D5C90" w:rsidP="008D5C90">
      <w:r w:rsidRPr="008D5C90">
        <w:t xml:space="preserve">A odpovědi na petici jsou ano kromě dání vody do ústavy. Tam jsem obecně spíše pro to, aby ústava nebyla měněna příliš často. Jsem si ale samozřejmě dobře vědom významu vody pro celou společnost a sociální smír. </w:t>
      </w:r>
    </w:p>
    <w:p w14:paraId="70C668F5" w14:textId="77777777" w:rsidR="008D5C90" w:rsidRPr="008D5C90" w:rsidRDefault="008D5C90" w:rsidP="008D5C90">
      <w:r w:rsidRPr="008D5C90">
        <w:t> </w:t>
      </w:r>
    </w:p>
    <w:p w14:paraId="78EFA7D4" w14:textId="799141DD" w:rsidR="008D5C90" w:rsidRPr="008D5C90" w:rsidRDefault="008D5C90" w:rsidP="008D5C90">
      <w:r w:rsidRPr="008D5C90">
        <w:t xml:space="preserve">Srdečně zdravím </w:t>
      </w:r>
    </w:p>
    <w:p w14:paraId="1D0658C5" w14:textId="77777777" w:rsidR="008D5C90" w:rsidRPr="008D5C90" w:rsidRDefault="008D5C90" w:rsidP="008D5C90">
      <w:r w:rsidRPr="008D5C90">
        <w:t>Jan Čižinský</w:t>
      </w:r>
    </w:p>
    <w:p w14:paraId="1CF4FE56" w14:textId="77777777" w:rsidR="008D5C90" w:rsidRDefault="008D5C90" w:rsidP="008D5C90"/>
    <w:p w14:paraId="3BB2549A" w14:textId="77777777" w:rsidR="008D5C90" w:rsidRPr="008D5C90" w:rsidRDefault="008D5C90" w:rsidP="008D5C90">
      <w:pPr>
        <w:rPr>
          <w:b/>
          <w:bCs/>
        </w:rPr>
      </w:pPr>
      <w:r w:rsidRPr="008D5C90">
        <w:rPr>
          <w:b/>
          <w:bCs/>
        </w:rPr>
        <w:t>Mgr. Jan Čižinský – PRAHA SOBĚ</w:t>
      </w:r>
    </w:p>
    <w:p w14:paraId="4364717C" w14:textId="77777777" w:rsidR="008D5C90" w:rsidRPr="008D5C90" w:rsidRDefault="008D5C90" w:rsidP="008D5C90">
      <w:r w:rsidRPr="008D5C90">
        <w:rPr>
          <w:b/>
          <w:bCs/>
        </w:rPr>
        <w:t>Kandidát do Senátu – volební obvod Praha 1</w:t>
      </w:r>
      <w:r w:rsidRPr="008D5C90">
        <w:br/>
        <w:t>Starosta městské části Praha 7</w:t>
      </w:r>
    </w:p>
    <w:p w14:paraId="7F627E35" w14:textId="77777777" w:rsidR="008D5C90" w:rsidRPr="008D5C90" w:rsidRDefault="008D5C90" w:rsidP="008D5C90">
      <w:pPr>
        <w:rPr>
          <w:b/>
          <w:bCs/>
        </w:rPr>
      </w:pPr>
      <w:r w:rsidRPr="008D5C90">
        <w:rPr>
          <w:b/>
          <w:bCs/>
        </w:rPr>
        <w:t>A) VODA A PRAŽSKÉ VODOVODY A KANALIZACE (PVK)</w:t>
      </w:r>
    </w:p>
    <w:p w14:paraId="0090A122" w14:textId="77777777" w:rsidR="008D5C90" w:rsidRPr="008D5C90" w:rsidRDefault="008D5C90" w:rsidP="008D5C90">
      <w:r w:rsidRPr="008D5C90">
        <w:rPr>
          <w:b/>
          <w:bCs/>
        </w:rPr>
        <w:t>1. Podpoříte řešení, aby peníze vybrané od lidí za vodu zůstávaly v maximální možné míře ve vodárenství – na obnovu infrastruktury a zajištění vody?</w:t>
      </w:r>
    </w:p>
    <w:p w14:paraId="47823BCA" w14:textId="77777777" w:rsidR="008D5C90" w:rsidRPr="008D5C90" w:rsidRDefault="008D5C90" w:rsidP="008D5C90">
      <w:r w:rsidRPr="008D5C90">
        <w:rPr>
          <w:b/>
          <w:bCs/>
        </w:rPr>
        <w:t>Odpověď: ANO.</w:t>
      </w:r>
    </w:p>
    <w:p w14:paraId="6A3C9530" w14:textId="77777777" w:rsidR="008D5C90" w:rsidRPr="008D5C90" w:rsidRDefault="008D5C90" w:rsidP="008D5C90">
      <w:r w:rsidRPr="008D5C90">
        <w:t>Konkrétní krok, který by jako senátor podpořil, neuvedl.</w:t>
      </w:r>
    </w:p>
    <w:p w14:paraId="313451D1" w14:textId="77777777" w:rsidR="008D5C90" w:rsidRPr="008D5C90" w:rsidRDefault="008D5C90" w:rsidP="008D5C90">
      <w:r w:rsidRPr="008D5C90">
        <w:rPr>
          <w:b/>
          <w:bCs/>
        </w:rPr>
        <w:t>2. Podpoříte prověření důsledků rozhodnutí z 90. let, kdy stát a město prodaly rozhodující vliv nad PVK, a hledání cesty k návratu strategické kontroly nad vodárenstvím do rukou samospráv – podobně jako v Berlíně?</w:t>
      </w:r>
    </w:p>
    <w:p w14:paraId="3F3390AC" w14:textId="77777777" w:rsidR="008D5C90" w:rsidRPr="008D5C90" w:rsidRDefault="008D5C90" w:rsidP="008D5C90">
      <w:r w:rsidRPr="008D5C90">
        <w:rPr>
          <w:b/>
          <w:bCs/>
        </w:rPr>
        <w:t>Odpověď: ANO.</w:t>
      </w:r>
    </w:p>
    <w:p w14:paraId="3841F6D8" w14:textId="77777777" w:rsidR="008D5C90" w:rsidRPr="008D5C90" w:rsidRDefault="008D5C90" w:rsidP="008D5C90">
      <w:r w:rsidRPr="008D5C90">
        <w:t>Konkrétní krok k prověření minulých rozhodnutí ani k návratu strategické kontroly neuvedl.</w:t>
      </w:r>
    </w:p>
    <w:p w14:paraId="55A78692" w14:textId="77777777" w:rsidR="008D5C90" w:rsidRPr="008D5C90" w:rsidRDefault="008D5C90" w:rsidP="008D5C90">
      <w:pPr>
        <w:rPr>
          <w:b/>
          <w:bCs/>
        </w:rPr>
      </w:pPr>
      <w:r w:rsidRPr="008D5C90">
        <w:rPr>
          <w:b/>
          <w:bCs/>
        </w:rPr>
        <w:t>B) STANOVISKA K 10 POŽADAVKŮM PETICE VODA JE ŽIVOT</w:t>
      </w:r>
    </w:p>
    <w:p w14:paraId="16E28188" w14:textId="77777777" w:rsidR="008D5C90" w:rsidRPr="008D5C90" w:rsidRDefault="008D5C90" w:rsidP="008D5C90">
      <w:r w:rsidRPr="008D5C90">
        <w:rPr>
          <w:b/>
          <w:bCs/>
        </w:rPr>
        <w:t>1. Vytvoření dlouhodobé státní vodárenské koncepce</w:t>
      </w:r>
    </w:p>
    <w:p w14:paraId="0A9006DE" w14:textId="77777777" w:rsidR="008D5C90" w:rsidRPr="008D5C90" w:rsidRDefault="008D5C90" w:rsidP="008D5C90">
      <w:r w:rsidRPr="008D5C90">
        <w:t>Zajištění zdrojů vody, bezpečného zásobování obyvatelstva pitnou vodou, čištění odpadních vod a samofinancování celého odvětví.</w:t>
      </w:r>
    </w:p>
    <w:p w14:paraId="52641890" w14:textId="77777777" w:rsidR="008D5C90" w:rsidRPr="008D5C90" w:rsidRDefault="008D5C90" w:rsidP="008D5C90">
      <w:r w:rsidRPr="008D5C90">
        <w:rPr>
          <w:b/>
          <w:bCs/>
        </w:rPr>
        <w:t>Odpověď: ANO.</w:t>
      </w:r>
    </w:p>
    <w:p w14:paraId="650F22B4" w14:textId="77777777" w:rsidR="008D5C90" w:rsidRPr="008D5C90" w:rsidRDefault="008D5C90" w:rsidP="008D5C90">
      <w:r w:rsidRPr="008D5C90">
        <w:rPr>
          <w:b/>
          <w:bCs/>
        </w:rPr>
        <w:lastRenderedPageBreak/>
        <w:t>2. Zakotvení práva na pitnou vodu v Ústavě ČR</w:t>
      </w:r>
    </w:p>
    <w:p w14:paraId="10B33DCB" w14:textId="77777777" w:rsidR="008D5C90" w:rsidRPr="008D5C90" w:rsidRDefault="008D5C90" w:rsidP="008D5C90">
      <w:r w:rsidRPr="008D5C90">
        <w:t>Stanovení přístupu k pitné vodě jako základního práva každého občana a jeho ústavní garance.</w:t>
      </w:r>
    </w:p>
    <w:p w14:paraId="47564586" w14:textId="77777777" w:rsidR="008D5C90" w:rsidRPr="008D5C90" w:rsidRDefault="008D5C90" w:rsidP="008D5C90">
      <w:r w:rsidRPr="008D5C90">
        <w:rPr>
          <w:b/>
          <w:bCs/>
        </w:rPr>
        <w:t>Odpověď: VÝHRADA K POŽADAVKU.</w:t>
      </w:r>
    </w:p>
    <w:p w14:paraId="53B60909" w14:textId="77777777" w:rsidR="008D5C90" w:rsidRPr="008D5C90" w:rsidRDefault="008D5C90" w:rsidP="008D5C90">
      <w:r w:rsidRPr="008D5C90">
        <w:t>Jan Čižinský uvedl:</w:t>
      </w:r>
    </w:p>
    <w:p w14:paraId="09857291" w14:textId="77777777" w:rsidR="008D5C90" w:rsidRPr="008D5C90" w:rsidRDefault="008D5C90" w:rsidP="008D5C90">
      <w:r w:rsidRPr="008D5C90">
        <w:t>„Tam jsem obecně spíše pro to, aby ústava nebyla měněna příliš často. Jsem si ale samozřejmě dobře vědom významu vody pro celou společnost a sociální smír.“</w:t>
      </w:r>
    </w:p>
    <w:p w14:paraId="5F88E56A" w14:textId="77777777" w:rsidR="008D5C90" w:rsidRPr="008D5C90" w:rsidRDefault="008D5C90" w:rsidP="008D5C90">
      <w:r w:rsidRPr="008D5C90">
        <w:t>Výslovný souhlas se zakotvením práva na vodu v Ústavě ČR nevyjádřil.</w:t>
      </w:r>
    </w:p>
    <w:p w14:paraId="21D5EAF4" w14:textId="77777777" w:rsidR="008D5C90" w:rsidRPr="008D5C90" w:rsidRDefault="008D5C90" w:rsidP="008D5C90">
      <w:r w:rsidRPr="008D5C90">
        <w:rPr>
          <w:b/>
          <w:bCs/>
        </w:rPr>
        <w:t>3. Zachování zásady „voda není zboží“</w:t>
      </w:r>
    </w:p>
    <w:p w14:paraId="26A34525" w14:textId="77777777" w:rsidR="008D5C90" w:rsidRPr="008D5C90" w:rsidRDefault="008D5C90" w:rsidP="008D5C90">
      <w:r w:rsidRPr="008D5C90">
        <w:t>Uplatňování této zásady ve všech otázkách týkajících se vody.</w:t>
      </w:r>
    </w:p>
    <w:p w14:paraId="60A06040" w14:textId="77777777" w:rsidR="008D5C90" w:rsidRPr="008D5C90" w:rsidRDefault="008D5C90" w:rsidP="008D5C90">
      <w:r w:rsidRPr="008D5C90">
        <w:rPr>
          <w:b/>
          <w:bCs/>
        </w:rPr>
        <w:t>Odpověď: ANO.</w:t>
      </w:r>
    </w:p>
    <w:p w14:paraId="03995FDB" w14:textId="77777777" w:rsidR="008D5C90" w:rsidRPr="008D5C90" w:rsidRDefault="008D5C90" w:rsidP="008D5C90">
      <w:r w:rsidRPr="008D5C90">
        <w:rPr>
          <w:b/>
          <w:bCs/>
        </w:rPr>
        <w:t>4. Nadřazení lidských práv nad zájmy soukromých subjektů</w:t>
      </w:r>
    </w:p>
    <w:p w14:paraId="2DFEF78D" w14:textId="77777777" w:rsidR="008D5C90" w:rsidRPr="008D5C90" w:rsidRDefault="008D5C90" w:rsidP="008D5C90">
      <w:r w:rsidRPr="008D5C90">
        <w:t>Zakotvení zásady, že zásobování vodou a čištění odpadních vod jsou služby poskytované ve veřejném zájmu.</w:t>
      </w:r>
    </w:p>
    <w:p w14:paraId="296BAF65" w14:textId="77777777" w:rsidR="008D5C90" w:rsidRPr="008D5C90" w:rsidRDefault="008D5C90" w:rsidP="008D5C90">
      <w:r w:rsidRPr="008D5C90">
        <w:rPr>
          <w:b/>
          <w:bCs/>
        </w:rPr>
        <w:t>Odpověď: ANO.</w:t>
      </w:r>
    </w:p>
    <w:p w14:paraId="233480FF" w14:textId="77777777" w:rsidR="008D5C90" w:rsidRPr="008D5C90" w:rsidRDefault="008D5C90" w:rsidP="008D5C90">
      <w:r w:rsidRPr="008D5C90">
        <w:rPr>
          <w:b/>
          <w:bCs/>
        </w:rPr>
        <w:t>5. Transformace vodárenských společností na veřejně prospěšné, neziskové společnosti</w:t>
      </w:r>
    </w:p>
    <w:p w14:paraId="30457F2B" w14:textId="77777777" w:rsidR="008D5C90" w:rsidRPr="008D5C90" w:rsidRDefault="008D5C90" w:rsidP="008D5C90">
      <w:r w:rsidRPr="008D5C90">
        <w:t>Zahájení procesu transformace společností působících ve vodárenství.</w:t>
      </w:r>
    </w:p>
    <w:p w14:paraId="752C67DD" w14:textId="77777777" w:rsidR="008D5C90" w:rsidRPr="008D5C90" w:rsidRDefault="008D5C90" w:rsidP="008D5C90">
      <w:r w:rsidRPr="008D5C90">
        <w:rPr>
          <w:b/>
          <w:bCs/>
        </w:rPr>
        <w:t>Odpověď: ANO.</w:t>
      </w:r>
    </w:p>
    <w:p w14:paraId="439981EB" w14:textId="77777777" w:rsidR="008D5C90" w:rsidRPr="008D5C90" w:rsidRDefault="008D5C90" w:rsidP="008D5C90">
      <w:r w:rsidRPr="008D5C90">
        <w:rPr>
          <w:b/>
          <w:bCs/>
        </w:rPr>
        <w:t>6. Provozování vodovodů a kanalizací jako veřejné služby</w:t>
      </w:r>
    </w:p>
    <w:p w14:paraId="7319FF4A" w14:textId="77777777" w:rsidR="008D5C90" w:rsidRPr="008D5C90" w:rsidRDefault="008D5C90" w:rsidP="008D5C90">
      <w:r w:rsidRPr="008D5C90">
        <w:t>Zajištění, aby provozování vodovodů a kanalizací mělo charakter veřejné služby.</w:t>
      </w:r>
    </w:p>
    <w:p w14:paraId="4763C1CD" w14:textId="77777777" w:rsidR="008D5C90" w:rsidRPr="008D5C90" w:rsidRDefault="008D5C90" w:rsidP="008D5C90">
      <w:r w:rsidRPr="008D5C90">
        <w:rPr>
          <w:b/>
          <w:bCs/>
        </w:rPr>
        <w:t>Odpověď: ANO.</w:t>
      </w:r>
    </w:p>
    <w:p w14:paraId="590EC27E" w14:textId="77777777" w:rsidR="008D5C90" w:rsidRPr="008D5C90" w:rsidRDefault="008D5C90" w:rsidP="008D5C90">
      <w:r w:rsidRPr="008D5C90">
        <w:rPr>
          <w:b/>
          <w:bCs/>
        </w:rPr>
        <w:t>7. Veřejná kontrola nad vodou a vodárenskou infrastrukturou</w:t>
      </w:r>
    </w:p>
    <w:p w14:paraId="264840A1" w14:textId="77777777" w:rsidR="008D5C90" w:rsidRPr="008D5C90" w:rsidRDefault="008D5C90" w:rsidP="008D5C90">
      <w:r w:rsidRPr="008D5C90">
        <w:t>Zakotvení zásady, že vlastnictví, správa a kontrola vody, infrastruktury a hospodaření s vodou musí být v rukou veřejné správy.</w:t>
      </w:r>
    </w:p>
    <w:p w14:paraId="3CE426B2" w14:textId="77777777" w:rsidR="008D5C90" w:rsidRPr="008D5C90" w:rsidRDefault="008D5C90" w:rsidP="008D5C90">
      <w:r w:rsidRPr="008D5C90">
        <w:rPr>
          <w:b/>
          <w:bCs/>
        </w:rPr>
        <w:t>Odpověď: ANO.</w:t>
      </w:r>
    </w:p>
    <w:p w14:paraId="17AD5C13" w14:textId="77777777" w:rsidR="008D5C90" w:rsidRPr="008D5C90" w:rsidRDefault="008D5C90" w:rsidP="008D5C90">
      <w:r w:rsidRPr="008D5C90">
        <w:rPr>
          <w:b/>
          <w:bCs/>
        </w:rPr>
        <w:t>8. Bezpečnost vodních zdrojů</w:t>
      </w:r>
    </w:p>
    <w:p w14:paraId="70B1FD78" w14:textId="77777777" w:rsidR="008D5C90" w:rsidRPr="008D5C90" w:rsidRDefault="008D5C90" w:rsidP="008D5C90">
      <w:r w:rsidRPr="008D5C90">
        <w:t>Ochrana pramenišť, vodních zdrojů a dodávek vody proti vandalismu a terorismu ve spolupráci s bezpečnostními složkami státu.</w:t>
      </w:r>
    </w:p>
    <w:p w14:paraId="7755EA1D" w14:textId="77777777" w:rsidR="008D5C90" w:rsidRPr="008D5C90" w:rsidRDefault="008D5C90" w:rsidP="008D5C90">
      <w:r w:rsidRPr="008D5C90">
        <w:rPr>
          <w:b/>
          <w:bCs/>
        </w:rPr>
        <w:t>Odpověď: ANO.</w:t>
      </w:r>
    </w:p>
    <w:p w14:paraId="36034EC0" w14:textId="77777777" w:rsidR="008D5C90" w:rsidRPr="008D5C90" w:rsidRDefault="008D5C90" w:rsidP="008D5C90">
      <w:r w:rsidRPr="008D5C90">
        <w:rPr>
          <w:b/>
          <w:bCs/>
        </w:rPr>
        <w:t>9. Povinné zveřejňování cenových kalkulací a smluv</w:t>
      </w:r>
    </w:p>
    <w:p w14:paraId="37F0EB1A" w14:textId="77777777" w:rsidR="008D5C90" w:rsidRPr="008D5C90" w:rsidRDefault="008D5C90" w:rsidP="008D5C90">
      <w:r w:rsidRPr="008D5C90">
        <w:t>Zajištění transparentnosti cen vody, smluv mezi městy, vodárnami a koncerny a souvisejících informací bez výjimek založených na obchodním tajemství.</w:t>
      </w:r>
    </w:p>
    <w:p w14:paraId="307805A2" w14:textId="77777777" w:rsidR="008D5C90" w:rsidRPr="008D5C90" w:rsidRDefault="008D5C90" w:rsidP="008D5C90">
      <w:r w:rsidRPr="008D5C90">
        <w:rPr>
          <w:b/>
          <w:bCs/>
        </w:rPr>
        <w:t>Odpověď: ANO.</w:t>
      </w:r>
    </w:p>
    <w:p w14:paraId="077CF2BE" w14:textId="77777777" w:rsidR="008D5C90" w:rsidRPr="008D5C90" w:rsidRDefault="008D5C90" w:rsidP="008D5C90">
      <w:r w:rsidRPr="008D5C90">
        <w:rPr>
          <w:b/>
          <w:bCs/>
        </w:rPr>
        <w:t>10. Prošetření podezřelých aktivit a protiprávního ovládnutí vodárenských monopolů</w:t>
      </w:r>
    </w:p>
    <w:p w14:paraId="5F792329" w14:textId="77777777" w:rsidR="008D5C90" w:rsidRPr="008D5C90" w:rsidRDefault="008D5C90" w:rsidP="008D5C90">
      <w:r w:rsidRPr="008D5C90">
        <w:lastRenderedPageBreak/>
        <w:t>Zapojení příslušných státních institucí do vyšetření podezřelých aktivit soukromých subjektů, prosazení dodržování zákonů a nápravy protiprávního systému hospodaření s vodou.</w:t>
      </w:r>
    </w:p>
    <w:p w14:paraId="4546C851" w14:textId="77777777" w:rsidR="008D5C90" w:rsidRPr="008D5C90" w:rsidRDefault="008D5C90" w:rsidP="008D5C90">
      <w:r w:rsidRPr="008D5C90">
        <w:rPr>
          <w:b/>
          <w:bCs/>
        </w:rPr>
        <w:t>Odpověď: ANO.</w:t>
      </w:r>
    </w:p>
    <w:p w14:paraId="477F9EE5" w14:textId="77777777" w:rsidR="008D5C90" w:rsidRPr="008D5C90" w:rsidRDefault="008D5C90" w:rsidP="008D5C90">
      <w:pPr>
        <w:rPr>
          <w:b/>
          <w:bCs/>
        </w:rPr>
      </w:pPr>
      <w:r w:rsidRPr="008D5C90">
        <w:rPr>
          <w:b/>
          <w:bCs/>
        </w:rPr>
        <w:t>C) CELKOVÉ SHRNUTÍ ODPOVĚDÍ</w:t>
      </w:r>
    </w:p>
    <w:p w14:paraId="05FF9E5F" w14:textId="77777777" w:rsidR="008D5C90" w:rsidRPr="008D5C90" w:rsidRDefault="008D5C90" w:rsidP="008D5C90">
      <w:r w:rsidRPr="008D5C90">
        <w:rPr>
          <w:b/>
          <w:bCs/>
        </w:rPr>
        <w:t>Jan Čižinský vyjádřil souhlas s oběma otázkami týkajícími se PVK a s devíti z deseti požadavků petice VODA JE ŽIVOT.</w:t>
      </w:r>
    </w:p>
    <w:p w14:paraId="3A6B5A8F" w14:textId="77777777" w:rsidR="008D5C90" w:rsidRPr="008D5C90" w:rsidRDefault="008D5C90" w:rsidP="008D5C90">
      <w:r w:rsidRPr="008D5C90">
        <w:t>K požadavku zakotvit právo na vodu v Ústavě ČR má výhradu, kterou zdůvodnil tím, že obecně nepodporuje příliš časté změny Ústavy.</w:t>
      </w:r>
    </w:p>
    <w:p w14:paraId="437DF4B1" w14:textId="77777777" w:rsidR="008D5C90" w:rsidRPr="008D5C90" w:rsidRDefault="008D5C90" w:rsidP="008D5C90">
      <w:r w:rsidRPr="008D5C90">
        <w:rPr>
          <w:b/>
          <w:bCs/>
        </w:rPr>
        <w:t>Co z odpovědi vyplývá:</w:t>
      </w:r>
    </w:p>
    <w:p w14:paraId="522114D9" w14:textId="77777777" w:rsidR="008D5C90" w:rsidRPr="008D5C90" w:rsidRDefault="008D5C90" w:rsidP="008D5C90">
      <w:pPr>
        <w:numPr>
          <w:ilvl w:val="0"/>
          <w:numId w:val="1"/>
        </w:numPr>
      </w:pPr>
      <w:r w:rsidRPr="008D5C90">
        <w:t>Podporuje, aby peníze vybrané za vodu zůstávaly v maximální možné míře ve vodárenství.</w:t>
      </w:r>
    </w:p>
    <w:p w14:paraId="5A29ADE9" w14:textId="77777777" w:rsidR="008D5C90" w:rsidRPr="008D5C90" w:rsidRDefault="008D5C90" w:rsidP="008D5C90">
      <w:pPr>
        <w:numPr>
          <w:ilvl w:val="0"/>
          <w:numId w:val="1"/>
        </w:numPr>
      </w:pPr>
      <w:r w:rsidRPr="008D5C90">
        <w:t>Podporuje prověření minulých rozhodnutí kolem PVK a hledání cesty k návratu strategické kontroly do rukou samospráv.</w:t>
      </w:r>
    </w:p>
    <w:p w14:paraId="0C019EC3" w14:textId="77777777" w:rsidR="008D5C90" w:rsidRPr="008D5C90" w:rsidRDefault="008D5C90" w:rsidP="008D5C90">
      <w:pPr>
        <w:numPr>
          <w:ilvl w:val="0"/>
          <w:numId w:val="1"/>
        </w:numPr>
      </w:pPr>
      <w:r w:rsidRPr="008D5C90">
        <w:t>Souhlasí s devíti požadavky petice VODA JE ŽIVOT.</w:t>
      </w:r>
    </w:p>
    <w:p w14:paraId="35344D85" w14:textId="77777777" w:rsidR="008D5C90" w:rsidRPr="008D5C90" w:rsidRDefault="008D5C90" w:rsidP="008D5C90">
      <w:pPr>
        <w:numPr>
          <w:ilvl w:val="0"/>
          <w:numId w:val="1"/>
        </w:numPr>
      </w:pPr>
      <w:r w:rsidRPr="008D5C90">
        <w:t>Má výhradu k ústavnímu zakotvení práva na vodu.</w:t>
      </w:r>
    </w:p>
    <w:p w14:paraId="328EC760" w14:textId="77777777" w:rsidR="008D5C90" w:rsidRPr="008D5C90" w:rsidRDefault="008D5C90" w:rsidP="008D5C90">
      <w:pPr>
        <w:numPr>
          <w:ilvl w:val="0"/>
          <w:numId w:val="1"/>
        </w:numPr>
      </w:pPr>
      <w:r w:rsidRPr="008D5C90">
        <w:t>Neuvedl konkrétní legislativní ani jiné kroky, které by jako senátor inicioval nebo podpořil.</w:t>
      </w:r>
    </w:p>
    <w:p w14:paraId="2A838278" w14:textId="77777777" w:rsidR="008D5C90" w:rsidRPr="008D5C90" w:rsidRDefault="008D5C90" w:rsidP="008D5C90">
      <w:r w:rsidRPr="008D5C90">
        <w:rPr>
          <w:b/>
          <w:bCs/>
        </w:rPr>
        <w:t>Hodnocení odpovědi:</w:t>
      </w:r>
      <w:r w:rsidRPr="008D5C90">
        <w:t xml:space="preserve"> Kandidát deklaruje podporu většině předložených požadavků. Z jeho vyjádření však zatím není zřejmé, jak by tuto podporu převedl do konkrétních činů v Senátu.</w:t>
      </w:r>
    </w:p>
    <w:p w14:paraId="12311235" w14:textId="77777777" w:rsidR="008D5C90" w:rsidRPr="008D5C90" w:rsidRDefault="008D5C90" w:rsidP="008D5C90">
      <w:r w:rsidRPr="008D5C90">
        <w:rPr>
          <w:b/>
          <w:bCs/>
        </w:rPr>
        <w:t>Zdroj:</w:t>
      </w:r>
      <w:r w:rsidRPr="008D5C90">
        <w:t xml:space="preserve"> Písemná odpověď Mgr. Jana Čižinského Nadačnímu fondu PRAVDA O VODĚ.</w:t>
      </w:r>
    </w:p>
    <w:p w14:paraId="7F944235" w14:textId="77777777" w:rsidR="008D5C90" w:rsidRPr="008D5C90" w:rsidRDefault="008D5C90" w:rsidP="008D5C90">
      <w:hyperlink r:id="rId6" w:history="1">
        <w:r w:rsidRPr="008D5C90">
          <w:rPr>
            <w:rStyle w:val="Hypertextovodkaz"/>
          </w:rPr>
          <w:t>Petice VODA JE ŽIVOT</w:t>
        </w:r>
      </w:hyperlink>
      <w:r w:rsidRPr="008D5C90">
        <w:t xml:space="preserve"> | </w:t>
      </w:r>
      <w:hyperlink r:id="rId7" w:history="1">
        <w:r w:rsidRPr="008D5C90">
          <w:rPr>
            <w:rStyle w:val="Hypertextovodkaz"/>
          </w:rPr>
          <w:t>Podklady k pražskému vodárenství</w:t>
        </w:r>
      </w:hyperlink>
    </w:p>
    <w:p w14:paraId="4834AA5A" w14:textId="77777777" w:rsidR="008D5C90" w:rsidRDefault="008D5C90" w:rsidP="008D5C90"/>
    <w:p w14:paraId="47577A2A" w14:textId="77777777" w:rsidR="008D5C90" w:rsidRDefault="008D5C90" w:rsidP="008D5C90"/>
    <w:p w14:paraId="654422C6" w14:textId="77777777" w:rsidR="008D5C90" w:rsidRDefault="008D5C90" w:rsidP="008D5C90"/>
    <w:p w14:paraId="779469FF" w14:textId="77777777" w:rsidR="008D5C90" w:rsidRDefault="008D5C90" w:rsidP="008D5C90"/>
    <w:p w14:paraId="61532150" w14:textId="77777777" w:rsidR="008D5C90" w:rsidRDefault="008D5C90" w:rsidP="008D5C90"/>
    <w:p w14:paraId="0E1C19C1" w14:textId="77777777" w:rsidR="008D5C90" w:rsidRDefault="008D5C90" w:rsidP="008D5C90"/>
    <w:p w14:paraId="2091B455" w14:textId="77777777" w:rsidR="008D5C90" w:rsidRDefault="008D5C90" w:rsidP="008D5C90"/>
    <w:p w14:paraId="17882EA6" w14:textId="6714B5DC" w:rsidR="008D5C90" w:rsidRPr="008D5C90" w:rsidRDefault="008D5C90" w:rsidP="008D5C90">
      <w:r w:rsidRPr="008D5C90">
        <w:t> </w:t>
      </w:r>
    </w:p>
    <w:p w14:paraId="5E7248CE" w14:textId="77777777" w:rsidR="008D5C90" w:rsidRPr="008D5C90" w:rsidRDefault="008D5C90" w:rsidP="008D5C90">
      <w:r w:rsidRPr="008D5C90">
        <w:t>Mgr. Jan Čižinský</w:t>
      </w:r>
    </w:p>
    <w:p w14:paraId="615FF102" w14:textId="77777777" w:rsidR="008D5C90" w:rsidRPr="008D5C90" w:rsidRDefault="008D5C90" w:rsidP="008D5C90">
      <w:r w:rsidRPr="008D5C90">
        <w:t>starosta MČ Praha 7</w:t>
      </w:r>
    </w:p>
    <w:p w14:paraId="38ADC254" w14:textId="77777777" w:rsidR="008D5C90" w:rsidRPr="008D5C90" w:rsidRDefault="008D5C90" w:rsidP="008D5C90">
      <w:r w:rsidRPr="008D5C90">
        <w:t> </w:t>
      </w:r>
    </w:p>
    <w:p w14:paraId="7D04D9DE" w14:textId="77777777" w:rsidR="008D5C90" w:rsidRPr="008D5C90" w:rsidRDefault="008D5C90" w:rsidP="008D5C90">
      <w:r w:rsidRPr="008D5C90">
        <w:t xml:space="preserve">e-mail: </w:t>
      </w:r>
      <w:hyperlink r:id="rId8" w:history="1">
        <w:r w:rsidRPr="008D5C90">
          <w:rPr>
            <w:rStyle w:val="Hypertextovodkaz"/>
          </w:rPr>
          <w:t>CizinskyJ@praha7.cz</w:t>
        </w:r>
      </w:hyperlink>
    </w:p>
    <w:p w14:paraId="3E27132F" w14:textId="77777777" w:rsidR="008D5C90" w:rsidRPr="008D5C90" w:rsidRDefault="008D5C90" w:rsidP="008D5C90">
      <w:r w:rsidRPr="008D5C90">
        <w:t>mobil: 774 828 345</w:t>
      </w:r>
    </w:p>
    <w:p w14:paraId="7C17BD86" w14:textId="77777777" w:rsidR="008D5C90" w:rsidRPr="008D5C90" w:rsidRDefault="008D5C90" w:rsidP="008D5C90">
      <w:r w:rsidRPr="008D5C90">
        <w:t>kancelář č. 5.13</w:t>
      </w:r>
    </w:p>
    <w:p w14:paraId="35CEBA83" w14:textId="77777777" w:rsidR="008D5C90" w:rsidRPr="008D5C90" w:rsidRDefault="008D5C90" w:rsidP="008D5C90">
      <w:r w:rsidRPr="008D5C90">
        <w:lastRenderedPageBreak/>
        <w:t> </w:t>
      </w:r>
    </w:p>
    <w:p w14:paraId="56D5FEBE" w14:textId="0BB9924F" w:rsidR="008D5C90" w:rsidRPr="008D5C90" w:rsidRDefault="008D5C90" w:rsidP="008D5C90">
      <w:r w:rsidRPr="008D5C90">
        <w:drawing>
          <wp:inline distT="0" distB="0" distL="0" distR="0" wp14:anchorId="53868955" wp14:editId="777CD9B9">
            <wp:extent cx="1438275" cy="314325"/>
            <wp:effectExtent l="0" t="0" r="9525" b="9525"/>
            <wp:docPr id="302108469"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438275" cy="314325"/>
                    </a:xfrm>
                    <a:prstGeom prst="rect">
                      <a:avLst/>
                    </a:prstGeom>
                    <a:noFill/>
                    <a:ln>
                      <a:noFill/>
                    </a:ln>
                  </pic:spPr>
                </pic:pic>
              </a:graphicData>
            </a:graphic>
          </wp:inline>
        </w:drawing>
      </w:r>
    </w:p>
    <w:p w14:paraId="6A9A9FFA" w14:textId="77777777" w:rsidR="008D5C90" w:rsidRPr="008D5C90" w:rsidRDefault="008D5C90" w:rsidP="008D5C90">
      <w:r w:rsidRPr="008D5C90">
        <w:t> </w:t>
      </w:r>
    </w:p>
    <w:p w14:paraId="48F83BAC" w14:textId="77777777" w:rsidR="008D5C90" w:rsidRPr="008D5C90" w:rsidRDefault="008D5C90" w:rsidP="008D5C90">
      <w:r w:rsidRPr="008D5C90">
        <w:t>Městská část Praha 7</w:t>
      </w:r>
    </w:p>
    <w:p w14:paraId="76160701" w14:textId="77777777" w:rsidR="008D5C90" w:rsidRPr="008D5C90" w:rsidRDefault="008D5C90" w:rsidP="008D5C90">
      <w:r w:rsidRPr="008D5C90">
        <w:t>U Průhonu 38</w:t>
      </w:r>
    </w:p>
    <w:p w14:paraId="4617A32E" w14:textId="77777777" w:rsidR="008D5C90" w:rsidRPr="008D5C90" w:rsidRDefault="008D5C90" w:rsidP="008D5C90">
      <w:r w:rsidRPr="008D5C90">
        <w:t>170 00 Praha 7</w:t>
      </w:r>
    </w:p>
    <w:p w14:paraId="13DBF242" w14:textId="77777777" w:rsidR="008D5C90" w:rsidRPr="008D5C90" w:rsidRDefault="008D5C90" w:rsidP="008D5C90">
      <w:hyperlink r:id="rId11" w:tooltip="http://www.praha7.cz/&#10;blocked::http://www.praha7.cz/" w:history="1">
        <w:r w:rsidRPr="008D5C90">
          <w:rPr>
            <w:rStyle w:val="Hypertextovodkaz"/>
          </w:rPr>
          <w:t>www.praha7.cz</w:t>
        </w:r>
      </w:hyperlink>
      <w:r w:rsidRPr="008D5C90">
        <w:t xml:space="preserve"> </w:t>
      </w:r>
    </w:p>
    <w:p w14:paraId="77E97995" w14:textId="77777777" w:rsidR="008D5C90" w:rsidRPr="008D5C90" w:rsidRDefault="008D5C90" w:rsidP="008D5C90">
      <w:hyperlink r:id="rId12" w:tooltip="https://www.facebook.com/Praha7" w:history="1">
        <w:proofErr w:type="spellStart"/>
        <w:r w:rsidRPr="008D5C90">
          <w:rPr>
            <w:rStyle w:val="Hypertextovodkaz"/>
          </w:rPr>
          <w:t>facebook</w:t>
        </w:r>
        <w:proofErr w:type="spellEnd"/>
      </w:hyperlink>
    </w:p>
    <w:p w14:paraId="52EA3E64" w14:textId="77777777" w:rsidR="008D5C90" w:rsidRPr="008D5C90" w:rsidRDefault="008D5C90" w:rsidP="008D5C90">
      <w:r w:rsidRPr="008D5C90">
        <w:t> </w:t>
      </w:r>
    </w:p>
    <w:p w14:paraId="3E20DDAD" w14:textId="77777777" w:rsidR="008D5C90" w:rsidRDefault="008D5C90"/>
    <w:sectPr w:rsidR="008D5C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7803F5"/>
    <w:multiLevelType w:val="multilevel"/>
    <w:tmpl w:val="FB8A7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7328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C90"/>
    <w:rsid w:val="00163276"/>
    <w:rsid w:val="002D7F3F"/>
    <w:rsid w:val="003E5F1E"/>
    <w:rsid w:val="008D5C90"/>
    <w:rsid w:val="00BB0BA0"/>
    <w:rsid w:val="00F30C4C"/>
    <w:rsid w:val="00FD2FB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12D7B"/>
  <w15:chartTrackingRefBased/>
  <w15:docId w15:val="{F6F03479-E035-4C19-884D-B0A69A17D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8D5C9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
    <w:next w:val="Normln"/>
    <w:link w:val="Nadpis2Char"/>
    <w:uiPriority w:val="9"/>
    <w:semiHidden/>
    <w:unhideWhenUsed/>
    <w:qFormat/>
    <w:rsid w:val="008D5C9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
    <w:next w:val="Normln"/>
    <w:link w:val="Nadpis3Char"/>
    <w:uiPriority w:val="9"/>
    <w:semiHidden/>
    <w:unhideWhenUsed/>
    <w:qFormat/>
    <w:rsid w:val="008D5C90"/>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basedOn w:val="Normln"/>
    <w:next w:val="Normln"/>
    <w:link w:val="Nadpis4Char"/>
    <w:uiPriority w:val="9"/>
    <w:semiHidden/>
    <w:unhideWhenUsed/>
    <w:qFormat/>
    <w:rsid w:val="008D5C90"/>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
    <w:next w:val="Normln"/>
    <w:link w:val="Nadpis5Char"/>
    <w:uiPriority w:val="9"/>
    <w:semiHidden/>
    <w:unhideWhenUsed/>
    <w:qFormat/>
    <w:rsid w:val="008D5C90"/>
    <w:pPr>
      <w:keepNext/>
      <w:keepLines/>
      <w:spacing w:before="80" w:after="40"/>
      <w:outlineLvl w:val="4"/>
    </w:pPr>
    <w:rPr>
      <w:rFonts w:eastAsiaTheme="majorEastAsia" w:cstheme="majorBidi"/>
      <w:color w:val="2E74B5" w:themeColor="accent1" w:themeShade="BF"/>
    </w:rPr>
  </w:style>
  <w:style w:type="paragraph" w:styleId="Nadpis6">
    <w:name w:val="heading 6"/>
    <w:basedOn w:val="Normln"/>
    <w:next w:val="Normln"/>
    <w:link w:val="Nadpis6Char"/>
    <w:uiPriority w:val="9"/>
    <w:semiHidden/>
    <w:unhideWhenUsed/>
    <w:qFormat/>
    <w:rsid w:val="008D5C9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8D5C90"/>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8D5C90"/>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8D5C90"/>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D5C90"/>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Standardnpsmoodstavce"/>
    <w:link w:val="Nadpis2"/>
    <w:uiPriority w:val="9"/>
    <w:semiHidden/>
    <w:rsid w:val="008D5C90"/>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Standardnpsmoodstavce"/>
    <w:link w:val="Nadpis3"/>
    <w:uiPriority w:val="9"/>
    <w:semiHidden/>
    <w:rsid w:val="008D5C90"/>
    <w:rPr>
      <w:rFonts w:eastAsiaTheme="majorEastAsia" w:cstheme="majorBidi"/>
      <w:color w:val="2E74B5" w:themeColor="accent1" w:themeShade="BF"/>
      <w:sz w:val="28"/>
      <w:szCs w:val="28"/>
    </w:rPr>
  </w:style>
  <w:style w:type="character" w:customStyle="1" w:styleId="Nadpis4Char">
    <w:name w:val="Nadpis 4 Char"/>
    <w:basedOn w:val="Standardnpsmoodstavce"/>
    <w:link w:val="Nadpis4"/>
    <w:uiPriority w:val="9"/>
    <w:semiHidden/>
    <w:rsid w:val="008D5C90"/>
    <w:rPr>
      <w:rFonts w:eastAsiaTheme="majorEastAsia" w:cstheme="majorBidi"/>
      <w:i/>
      <w:iCs/>
      <w:color w:val="2E74B5" w:themeColor="accent1" w:themeShade="BF"/>
    </w:rPr>
  </w:style>
  <w:style w:type="character" w:customStyle="1" w:styleId="Nadpis5Char">
    <w:name w:val="Nadpis 5 Char"/>
    <w:basedOn w:val="Standardnpsmoodstavce"/>
    <w:link w:val="Nadpis5"/>
    <w:uiPriority w:val="9"/>
    <w:semiHidden/>
    <w:rsid w:val="008D5C90"/>
    <w:rPr>
      <w:rFonts w:eastAsiaTheme="majorEastAsia" w:cstheme="majorBidi"/>
      <w:color w:val="2E74B5" w:themeColor="accent1" w:themeShade="BF"/>
    </w:rPr>
  </w:style>
  <w:style w:type="character" w:customStyle="1" w:styleId="Nadpis6Char">
    <w:name w:val="Nadpis 6 Char"/>
    <w:basedOn w:val="Standardnpsmoodstavce"/>
    <w:link w:val="Nadpis6"/>
    <w:uiPriority w:val="9"/>
    <w:semiHidden/>
    <w:rsid w:val="008D5C9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8D5C9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8D5C9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8D5C90"/>
    <w:rPr>
      <w:rFonts w:eastAsiaTheme="majorEastAsia" w:cstheme="majorBidi"/>
      <w:color w:val="272727" w:themeColor="text1" w:themeTint="D8"/>
    </w:rPr>
  </w:style>
  <w:style w:type="paragraph" w:styleId="Nzev">
    <w:name w:val="Title"/>
    <w:basedOn w:val="Normln"/>
    <w:next w:val="Normln"/>
    <w:link w:val="NzevChar"/>
    <w:uiPriority w:val="10"/>
    <w:qFormat/>
    <w:rsid w:val="008D5C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8D5C9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8D5C90"/>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8D5C9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8D5C90"/>
    <w:pPr>
      <w:spacing w:before="160"/>
      <w:jc w:val="center"/>
    </w:pPr>
    <w:rPr>
      <w:i/>
      <w:iCs/>
      <w:color w:val="404040" w:themeColor="text1" w:themeTint="BF"/>
    </w:rPr>
  </w:style>
  <w:style w:type="character" w:customStyle="1" w:styleId="CittChar">
    <w:name w:val="Citát Char"/>
    <w:basedOn w:val="Standardnpsmoodstavce"/>
    <w:link w:val="Citt"/>
    <w:uiPriority w:val="29"/>
    <w:rsid w:val="008D5C90"/>
    <w:rPr>
      <w:i/>
      <w:iCs/>
      <w:color w:val="404040" w:themeColor="text1" w:themeTint="BF"/>
    </w:rPr>
  </w:style>
  <w:style w:type="paragraph" w:styleId="Odstavecseseznamem">
    <w:name w:val="List Paragraph"/>
    <w:basedOn w:val="Normln"/>
    <w:uiPriority w:val="34"/>
    <w:qFormat/>
    <w:rsid w:val="008D5C90"/>
    <w:pPr>
      <w:ind w:left="720"/>
      <w:contextualSpacing/>
    </w:pPr>
  </w:style>
  <w:style w:type="character" w:styleId="Zdraznnintenzivn">
    <w:name w:val="Intense Emphasis"/>
    <w:basedOn w:val="Standardnpsmoodstavce"/>
    <w:uiPriority w:val="21"/>
    <w:qFormat/>
    <w:rsid w:val="008D5C90"/>
    <w:rPr>
      <w:i/>
      <w:iCs/>
      <w:color w:val="2E74B5" w:themeColor="accent1" w:themeShade="BF"/>
    </w:rPr>
  </w:style>
  <w:style w:type="paragraph" w:styleId="Vrazncitt">
    <w:name w:val="Intense Quote"/>
    <w:basedOn w:val="Normln"/>
    <w:next w:val="Normln"/>
    <w:link w:val="VrazncittChar"/>
    <w:uiPriority w:val="30"/>
    <w:qFormat/>
    <w:rsid w:val="008D5C9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VrazncittChar">
    <w:name w:val="Výrazný citát Char"/>
    <w:basedOn w:val="Standardnpsmoodstavce"/>
    <w:link w:val="Vrazncitt"/>
    <w:uiPriority w:val="30"/>
    <w:rsid w:val="008D5C90"/>
    <w:rPr>
      <w:i/>
      <w:iCs/>
      <w:color w:val="2E74B5" w:themeColor="accent1" w:themeShade="BF"/>
    </w:rPr>
  </w:style>
  <w:style w:type="character" w:styleId="Odkazintenzivn">
    <w:name w:val="Intense Reference"/>
    <w:basedOn w:val="Standardnpsmoodstavce"/>
    <w:uiPriority w:val="32"/>
    <w:qFormat/>
    <w:rsid w:val="008D5C90"/>
    <w:rPr>
      <w:b/>
      <w:bCs/>
      <w:smallCaps/>
      <w:color w:val="2E74B5" w:themeColor="accent1" w:themeShade="BF"/>
      <w:spacing w:val="5"/>
    </w:rPr>
  </w:style>
  <w:style w:type="character" w:styleId="Hypertextovodkaz">
    <w:name w:val="Hyperlink"/>
    <w:basedOn w:val="Standardnpsmoodstavce"/>
    <w:uiPriority w:val="99"/>
    <w:unhideWhenUsed/>
    <w:rsid w:val="008D5C90"/>
    <w:rPr>
      <w:color w:val="0563C1" w:themeColor="hyperlink"/>
      <w:u w:val="single"/>
    </w:rPr>
  </w:style>
  <w:style w:type="character" w:styleId="Nevyeenzmnka">
    <w:name w:val="Unresolved Mention"/>
    <w:basedOn w:val="Standardnpsmoodstavce"/>
    <w:uiPriority w:val="99"/>
    <w:semiHidden/>
    <w:unhideWhenUsed/>
    <w:rsid w:val="008D5C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izinskyJ@praha7.c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avdaovode.cz/praha/" TargetMode="External"/><Relationship Id="rId12" Type="http://schemas.openxmlformats.org/officeDocument/2006/relationships/hyperlink" Target="https://www.facebook.com/Praha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dacepravdaovode.cz/petice/" TargetMode="External"/><Relationship Id="rId11" Type="http://schemas.openxmlformats.org/officeDocument/2006/relationships/hyperlink" Target="http://www.praha7.cz/" TargetMode="External"/><Relationship Id="rId5" Type="http://schemas.openxmlformats.org/officeDocument/2006/relationships/image" Target="media/image1.png"/><Relationship Id="rId10" Type="http://schemas.openxmlformats.org/officeDocument/2006/relationships/image" Target="cid:image001.png@01DD50DF.E08710A0"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671</Words>
  <Characters>3965</Characters>
  <Application>Microsoft Office Word</Application>
  <DocSecurity>0</DocSecurity>
  <Lines>33</Lines>
  <Paragraphs>9</Paragraphs>
  <ScaleCrop>false</ScaleCrop>
  <Company>Microsoft</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Radek Novotný</dc:creator>
  <cp:keywords/>
  <dc:description/>
  <cp:lastModifiedBy>Radek Novotný</cp:lastModifiedBy>
  <cp:revision>1</cp:revision>
  <dcterms:created xsi:type="dcterms:W3CDTF">2026-10-10T09:38:00Z</dcterms:created>
  <dcterms:modified xsi:type="dcterms:W3CDTF">2026-10-10T09:46:00Z</dcterms:modified>
</cp:coreProperties>
</file>