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2D45A" w14:textId="77777777" w:rsidR="00C93DA5" w:rsidRDefault="00000000">
      <w:pPr>
        <w:spacing w:after="0"/>
      </w:pPr>
      <w:r>
        <w:t>Ve Sviadnově</w:t>
      </w:r>
      <w:r>
        <w:tab/>
        <w:t>18.8.2026</w:t>
      </w:r>
    </w:p>
    <w:p w14:paraId="613962ED" w14:textId="77777777" w:rsidR="00C93DA5" w:rsidRDefault="00C93DA5">
      <w:pPr>
        <w:spacing w:after="0"/>
      </w:pPr>
    </w:p>
    <w:p w14:paraId="7194FCF4" w14:textId="77777777" w:rsidR="00C93DA5" w:rsidRDefault="00000000">
      <w:pPr>
        <w:spacing w:after="140"/>
      </w:pPr>
      <w:r>
        <w:rPr>
          <w:b/>
        </w:rPr>
        <w:t>K rukám: senátorky Mgr. Adély Suchardy Šípové</w:t>
      </w:r>
    </w:p>
    <w:p w14:paraId="31634235" w14:textId="77777777" w:rsidR="00A726B9" w:rsidRDefault="00A726B9">
      <w:pPr>
        <w:spacing w:after="0"/>
      </w:pPr>
    </w:p>
    <w:p w14:paraId="7BB91B31" w14:textId="5D5217AD" w:rsidR="00C93DA5" w:rsidRDefault="00000000">
      <w:pPr>
        <w:spacing w:after="0"/>
      </w:pPr>
      <w:r>
        <w:t>Paní senátorko,</w:t>
      </w:r>
    </w:p>
    <w:p w14:paraId="07551F11" w14:textId="77777777" w:rsidR="00C93DA5" w:rsidRDefault="00000000">
      <w:pPr>
        <w:spacing w:after="0"/>
      </w:pPr>
      <w:r>
        <w:t>obracím se na Vás po naší veřejné komunikaci na Facebooku ve dnech 17.–18. 8. 2026 a před koncem Vašeho šestiletého mandátu senátorky za volební obvod č. 30 – Kladno.</w:t>
      </w:r>
    </w:p>
    <w:p w14:paraId="679570D1" w14:textId="47EFB67B" w:rsidR="00C93DA5" w:rsidRDefault="00A726B9">
      <w:pPr>
        <w:spacing w:after="0"/>
      </w:pPr>
      <w:r>
        <w:rPr>
          <w:b/>
        </w:rPr>
        <w:br/>
      </w:r>
      <w:r w:rsidR="00000000">
        <w:rPr>
          <w:b/>
        </w:rPr>
        <w:t xml:space="preserve">Petici VODA JE ŽIVOT dnes podporuje již více než 80 000 občanů České republiky. </w:t>
      </w:r>
      <w:r w:rsidR="00000000">
        <w:t>Požadavek na nápravu tedy trvá. O tomto dopisu, položených otázkách a Vaší odpovědi budeme informovat signatáře petice i veřejnost, aby občané mohli posoudit konkrétní postoje a jednání svých volených zástupců.</w:t>
      </w:r>
    </w:p>
    <w:p w14:paraId="6B15F11E" w14:textId="5238749C" w:rsidR="00C93DA5" w:rsidRDefault="00A726B9">
      <w:pPr>
        <w:spacing w:after="0"/>
      </w:pPr>
      <w:r>
        <w:br/>
      </w:r>
      <w:r w:rsidR="00000000">
        <w:t>Ve veřejné diskusi jste mimo jiné uvedla, že se otázce sucha věnujete dlouhodobě, že jste s námi „v kontaktu“, že problematika VKM a Veolie je převážně místní otázkou a k soudním sporům jste napsala: „Mohu tedy jen držet žalobcům palce, více nástrojů nemám.“</w:t>
      </w:r>
    </w:p>
    <w:p w14:paraId="43CFFB04" w14:textId="77777777" w:rsidR="00C93DA5" w:rsidRDefault="00000000">
      <w:pPr>
        <w:spacing w:after="60"/>
      </w:pPr>
      <w:r>
        <w:t>Tato vyjádření podle nás směšují tři odlišné věci. Proto je nejdříve odděluji a uvádím doložitelná fakta.</w:t>
      </w:r>
    </w:p>
    <w:p w14:paraId="1CDDB0AE" w14:textId="5ADE5C09" w:rsidR="00C93DA5" w:rsidRDefault="00A726B9">
      <w:pPr>
        <w:keepNext/>
        <w:spacing w:before="120" w:after="0"/>
      </w:pPr>
      <w:r>
        <w:rPr>
          <w:b/>
        </w:rPr>
        <w:br/>
      </w:r>
      <w:r w:rsidR="00000000">
        <w:rPr>
          <w:b/>
        </w:rPr>
        <w:t>Nejdříve tři podstatná fakta</w:t>
      </w:r>
    </w:p>
    <w:p w14:paraId="7FCFD015" w14:textId="1F7DBD88" w:rsidR="00C93DA5" w:rsidRDefault="00A726B9">
      <w:pPr>
        <w:spacing w:after="0"/>
      </w:pPr>
      <w:r>
        <w:rPr>
          <w:b/>
        </w:rPr>
        <w:br/>
      </w:r>
      <w:r w:rsidR="00000000">
        <w:rPr>
          <w:b/>
        </w:rPr>
        <w:t xml:space="preserve">1. Petice VODA JE ŽIVOT není peticí o Kladně ani o společnosti VKM. </w:t>
      </w:r>
      <w:r w:rsidR="00000000">
        <w:t>Jde o celostátní petici s deseti požadavky adresovanými poslancům a senátorům ČR. Požaduje mimo jiné dlouhodobou státní vodárenskou koncepci, samofinancování odvětví, veřejnou správu a kontrolu vody a infrastruktury, transparentnost cen a smluv, ústavní ochranu práva lidí na vodu a prověření podezřelých aktivit vedoucích k často protiprávnímu stavu ve vodárenství.</w:t>
      </w:r>
    </w:p>
    <w:p w14:paraId="626EC3C4" w14:textId="35DCD257" w:rsidR="00C93DA5" w:rsidRDefault="00A726B9">
      <w:pPr>
        <w:spacing w:after="0"/>
      </w:pPr>
      <w:r>
        <w:rPr>
          <w:b/>
        </w:rPr>
        <w:br/>
      </w:r>
      <w:r w:rsidR="00000000">
        <w:rPr>
          <w:b/>
        </w:rPr>
        <w:t xml:space="preserve">2. Vodárenská infrastruktura společnosti VKM nebyla prodána Veolii. </w:t>
      </w:r>
      <w:r w:rsidR="00000000">
        <w:t>Samotná společnost Vodárny Kladno – Mělník uvádí, že je vlastníkem vodohospodářské infrastruktury v severní části Středočeského kraje. Středočeské vodárny jsou provozovatelem; podle jejich oficiálních údajů drží Veolia 66 % akcií provozní společnosti a VKM 34 %. Předmětem našich výhrad tedy není „kupování trubek zpět“, ale způsob provozování, peněžní toky, smluvní vztahy a zákonnost kroků, kterými byl tento model vytvořen.</w:t>
      </w:r>
    </w:p>
    <w:p w14:paraId="4E592612" w14:textId="737E1577" w:rsidR="00C93DA5" w:rsidRDefault="00A726B9">
      <w:pPr>
        <w:spacing w:after="0"/>
      </w:pPr>
      <w:r>
        <w:rPr>
          <w:b/>
        </w:rPr>
        <w:br/>
      </w:r>
      <w:r w:rsidR="00000000">
        <w:rPr>
          <w:b/>
        </w:rPr>
        <w:t xml:space="preserve">3. Nikdy jsme po Vás nežádali, abyste zasahovala do rozhodování soudu nebo jako neúčastnice „jezdila po soudech“. </w:t>
      </w:r>
      <w:r w:rsidR="00000000">
        <w:t>Žádáme, aby zákonodárce znal doložené skutečnosti, rozlišoval místní a systémové problémy a využíval zákonné nástroje, které k výkonu mandátu má. Podle § 12 jednacího řádu Senátu může senátor požadovat od členů vlády, vedoucích správních úřadů a orgánů územní samosprávy informace a vysvětlení potřebná pro výkon mandátu. V průběhu mandátu jste navíc byla členkou Stálé komise Senátu VODA–SUCHO.</w:t>
      </w:r>
    </w:p>
    <w:p w14:paraId="3391A960" w14:textId="77777777" w:rsidR="00A726B9" w:rsidRDefault="00A726B9">
      <w:pPr>
        <w:spacing w:after="0"/>
      </w:pPr>
      <w:r>
        <w:br/>
      </w:r>
      <w:r w:rsidR="00000000">
        <w:t xml:space="preserve">Právě proto nás překvapuje tvrzení, že žalobcům můžete pouze držet palce a že více nástrojů nemáte. </w:t>
      </w:r>
    </w:p>
    <w:p w14:paraId="1C264605" w14:textId="77777777" w:rsidR="00A726B9" w:rsidRDefault="00A726B9">
      <w:pPr>
        <w:spacing w:after="0"/>
      </w:pPr>
    </w:p>
    <w:p w14:paraId="4D1661A5" w14:textId="761B9B6B" w:rsidR="00C93DA5" w:rsidRDefault="00000000">
      <w:pPr>
        <w:spacing w:after="0"/>
      </w:pPr>
      <w:r>
        <w:t>Jako advokátka a zákonodárkyně jistě rozlišujete mezi nepřípustným zásahem do nezávislého rozhodování soudu a legitimním využitím pravomocí zákonodárce k získání informací, kontrole fungování státu a prosazování systémové nápravy.</w:t>
      </w:r>
    </w:p>
    <w:p w14:paraId="6EACE05D" w14:textId="77777777" w:rsidR="00C93DA5" w:rsidRDefault="00000000">
      <w:pPr>
        <w:keepNext/>
        <w:spacing w:before="140" w:after="0"/>
      </w:pPr>
      <w:r>
        <w:rPr>
          <w:b/>
        </w:rPr>
        <w:lastRenderedPageBreak/>
        <w:t>1. Co jste za šest let udělala pro požadavky petice, které jste v roce 2021 nepovažovala za nedůvodné?</w:t>
      </w:r>
    </w:p>
    <w:p w14:paraId="79283F6D" w14:textId="77777777" w:rsidR="00C93DA5" w:rsidRDefault="00000000">
      <w:pPr>
        <w:spacing w:after="0"/>
      </w:pPr>
      <w:r>
        <w:t>Dne 1. 7. 2021 jste hlasovala NE proti usnesení, kterým Senát označil petici VODA JE ŽIVOT za nedůvodnou. Nepodpořila jste tedy závěr většiny Senátu, že její požadavky jsou nedůvodné.</w:t>
      </w:r>
    </w:p>
    <w:p w14:paraId="18162B51" w14:textId="77777777" w:rsidR="00C93DA5" w:rsidRDefault="00000000">
      <w:pPr>
        <w:spacing w:after="0"/>
      </w:pPr>
      <w:r>
        <w:t>Ve svém veřejném příspěvku z 18. 8. 2026 současně znovu upozorňujete na nedostatek vody, sucho, stav vodárenské infrastruktury a potřebu strategického vedení ze strany vlády, obcí a krajů. To se přímo překrývá s oblastmi, jejichž dlouhodobé a koncepční řešení petice požaduje již od roku 2020.</w:t>
      </w:r>
    </w:p>
    <w:p w14:paraId="25887980" w14:textId="757D0884" w:rsidR="00C93DA5" w:rsidRDefault="00A726B9">
      <w:pPr>
        <w:keepNext/>
        <w:spacing w:after="0"/>
      </w:pPr>
      <w:r>
        <w:rPr>
          <w:b/>
        </w:rPr>
        <w:br/>
      </w:r>
      <w:r w:rsidR="00000000">
        <w:rPr>
          <w:b/>
        </w:rPr>
        <w:t>Prosím proto o konkrétní odpověď:</w:t>
      </w:r>
    </w:p>
    <w:p w14:paraId="7FA9EA61" w14:textId="77777777" w:rsidR="00C93DA5" w:rsidRDefault="00000000">
      <w:pPr>
        <w:spacing w:after="0"/>
        <w:ind w:left="255" w:hanging="198"/>
      </w:pPr>
      <w:r>
        <w:t>•  U každého z 10 požadavků petice uveďte: VYŘEŠENO / ŘEŠÍ SE / NEVYŘEŠENO, kdo jej vyřešil nebo řeší, jak a kdy a kde lze výsledek ověřit. Přehlednou tabulku přikládám.</w:t>
      </w:r>
    </w:p>
    <w:p w14:paraId="349184FF" w14:textId="77777777" w:rsidR="00C93DA5" w:rsidRDefault="00000000">
      <w:pPr>
        <w:spacing w:after="0"/>
        <w:ind w:left="255" w:hanging="198"/>
      </w:pPr>
      <w:r>
        <w:t>•  U požadavků, které považujete za důvodné nebo dosud nevyřešené, uveďte, jaké konkrétní kroky jste během svého šestiletého mandátu osobně učinila.</w:t>
      </w:r>
    </w:p>
    <w:p w14:paraId="4DA80AEB" w14:textId="77777777" w:rsidR="00C93DA5" w:rsidRDefault="00000000">
      <w:pPr>
        <w:spacing w:after="0"/>
        <w:ind w:left="255" w:hanging="198"/>
      </w:pPr>
      <w:r>
        <w:t>•  Veřejně jste uvedla, že jste s námi v kontaktu. Prosím doložte proto jednoduše rok po roku, kdy a o čem jste s námi komunikovala a jaký konkrétní výsledek z komunikace vzešel: 2021 / 2022 / 2023 / 2024 / 2025 / 2026. My stejným způsobem doložíme naši komunikaci směrem k Vám.</w:t>
      </w:r>
    </w:p>
    <w:p w14:paraId="42B7C2DF" w14:textId="58BCADAE" w:rsidR="00C93DA5" w:rsidRDefault="00A726B9">
      <w:pPr>
        <w:keepNext/>
        <w:spacing w:before="140" w:after="0"/>
      </w:pPr>
      <w:r>
        <w:rPr>
          <w:b/>
        </w:rPr>
        <w:br/>
      </w:r>
      <w:r w:rsidR="00000000">
        <w:rPr>
          <w:b/>
        </w:rPr>
        <w:t>2. VKM, Veolia a Vaše tvrzení, že můžete žalobcům jen držet palce</w:t>
      </w:r>
    </w:p>
    <w:p w14:paraId="1EBBB543" w14:textId="77777777" w:rsidR="00C93DA5" w:rsidRDefault="00000000">
      <w:pPr>
        <w:spacing w:after="0"/>
      </w:pPr>
      <w:r>
        <w:t>Váš veřejný komentář vytváří dojem, že řešením by bylo „vykoupit“ vodárenskou infrastrukturu od Veolie, případně že od senátora lze očekávat pouze účast u soudů. Ani jedno po Vás nežádáme a ani jedno nevystihuje stav věci.</w:t>
      </w:r>
    </w:p>
    <w:p w14:paraId="2225936C" w14:textId="77777777" w:rsidR="00C93DA5" w:rsidRDefault="00000000">
      <w:pPr>
        <w:spacing w:after="0"/>
      </w:pPr>
      <w:r>
        <w:t>VKM je podle vlastních oficiálních údajů vlastníkem infrastruktury. Středočeské vodárny, ovládané většinově Veolií, jsou provozovatelem. Soudní spory, na které Vás dlouhodobě upozorňujeme, se týkají mimo jiné zákonnosti kroků souvisejících s nastavením tohoto provozního modelu a ochrany práv akcionářů a veřejného zájmu.</w:t>
      </w:r>
    </w:p>
    <w:p w14:paraId="16956609" w14:textId="595FE49F" w:rsidR="00C93DA5" w:rsidRDefault="00A726B9">
      <w:pPr>
        <w:keepNext/>
        <w:spacing w:after="0"/>
      </w:pPr>
      <w:r>
        <w:rPr>
          <w:b/>
        </w:rPr>
        <w:br/>
      </w:r>
      <w:r w:rsidR="00000000">
        <w:rPr>
          <w:b/>
        </w:rPr>
        <w:t>Prosím odpovězte:</w:t>
      </w:r>
    </w:p>
    <w:p w14:paraId="7C782BE7" w14:textId="77777777" w:rsidR="00C93DA5" w:rsidRDefault="00000000">
      <w:pPr>
        <w:spacing w:after="0"/>
        <w:ind w:left="255" w:hanging="198"/>
      </w:pPr>
      <w:r>
        <w:t>•  Souhlasíte s doloženým faktem, že vodárenská infrastruktura VKM nebyla prodána Veolii a že ji tedy není třeba od Veolie „kupovat zpět“? Ano / Ne. Pokud ne, uveďte prosím zdroj svého tvrzení.</w:t>
      </w:r>
    </w:p>
    <w:p w14:paraId="29392572" w14:textId="77777777" w:rsidR="00C93DA5" w:rsidRDefault="00000000">
      <w:pPr>
        <w:spacing w:after="0"/>
        <w:ind w:left="255" w:hanging="198"/>
      </w:pPr>
      <w:r>
        <w:t>•  Seznámila jste se za šest let s rozsudky a dalšími důkazy, které jsme Vám k VKM a k širším vodárenským kauzám zasílali? Ano / Ne. Pokud ano, které konkrétně?</w:t>
      </w:r>
    </w:p>
    <w:p w14:paraId="105E48E1" w14:textId="77777777" w:rsidR="00C93DA5" w:rsidRDefault="00000000">
      <w:pPr>
        <w:spacing w:after="0"/>
        <w:ind w:left="255" w:hanging="198"/>
      </w:pPr>
      <w:r>
        <w:t>•  Jaké konkrétní nástroje senátorky jste v této věci využila – např. žádost o informace či vysvětlení, podnět k projednání ve výboru nebo komisi, návrh systémového či legislativního řešení, jednání s odpovědnými ministerstvy nebo veřejnými institucemi? Pokud žádný, prosím uveďte to výslovně.</w:t>
      </w:r>
    </w:p>
    <w:p w14:paraId="0C1E97A3" w14:textId="4ED27DA1" w:rsidR="00C93DA5" w:rsidRDefault="00A726B9">
      <w:pPr>
        <w:keepNext/>
        <w:spacing w:before="140" w:after="0"/>
      </w:pPr>
      <w:r>
        <w:rPr>
          <w:b/>
        </w:rPr>
        <w:br/>
      </w:r>
      <w:r w:rsidR="00000000">
        <w:rPr>
          <w:b/>
        </w:rPr>
        <w:t>3. Podpoříte nápravu neúplné dokumentace Senátu k petici VODA JE ŽIVOT?</w:t>
      </w:r>
    </w:p>
    <w:p w14:paraId="0CAC0F07" w14:textId="77777777" w:rsidR="00C93DA5" w:rsidRDefault="00000000">
      <w:pPr>
        <w:spacing w:after="0"/>
      </w:pPr>
      <w:r>
        <w:t>Ve veřejné diskusi jste napsala, že máte ráda argumentaci, pokud není vedena manipulativním způsobem. S tím souhlasíme. Právě proto žádáme, aby o průběhu projednávání petice nerozhodovaly dojmy ani vzpomínky, ale úplná a ověřitelná dokumentace.</w:t>
      </w:r>
    </w:p>
    <w:p w14:paraId="03DECAE3" w14:textId="77777777" w:rsidR="00A726B9" w:rsidRDefault="00A726B9">
      <w:pPr>
        <w:spacing w:after="0"/>
      </w:pPr>
    </w:p>
    <w:p w14:paraId="72124A39" w14:textId="77777777" w:rsidR="00A726B9" w:rsidRDefault="00000000">
      <w:pPr>
        <w:spacing w:after="0"/>
      </w:pPr>
      <w:r>
        <w:t xml:space="preserve">Porovnali jsme oficiální zápis z jednání výboru dne 2. 6. 2021 se zvukovým záznamem a s dokumenty, které byly Senátu a senátorům doručeny. Doložili jsme konkrétní podstatné skutečnosti, které ve zveřejněném zápisu chybějí. Současně jsme podle zákona č. 106/1999 Sb. požádali Kancelář Senátu o dokumentaci k projednávání petice. Z poskytnuté dokumentace </w:t>
      </w:r>
      <w:r w:rsidR="00A726B9">
        <w:t>je</w:t>
      </w:r>
      <w:r>
        <w:t xml:space="preserve"> zřejmé, </w:t>
      </w:r>
      <w:r w:rsidR="00A726B9">
        <w:t>jaké</w:t>
      </w:r>
      <w:r>
        <w:t xml:space="preserve"> konkrétní důkazy a rozsudky </w:t>
      </w:r>
      <w:r w:rsidR="00A726B9">
        <w:t xml:space="preserve">námi předložené senátu </w:t>
      </w:r>
      <w:r>
        <w:t>byly skutečně posouzeny, kdo je posoudil a jak se s nimi výbor věcně vypořádal.</w:t>
      </w:r>
      <w:r w:rsidR="00A726B9">
        <w:t xml:space="preserve"> V zápise není jediná konkrétní zmínka o tom, že co jsem zpravodajce a senátorům </w:t>
      </w:r>
      <w:r w:rsidR="00A726B9">
        <w:lastRenderedPageBreak/>
        <w:t xml:space="preserve">doručili a my jsme jim přitom důkazy a rozsudky dokládající důvodnost petice doručili fyzicky </w:t>
      </w:r>
      <w:proofErr w:type="gramStart"/>
      <w:r w:rsidR="00A726B9">
        <w:t>-  poštou</w:t>
      </w:r>
      <w:proofErr w:type="gramEnd"/>
      <w:r w:rsidR="00A726B9">
        <w:t xml:space="preserve"> s dodejkou. </w:t>
      </w:r>
    </w:p>
    <w:p w14:paraId="3FC9259B" w14:textId="7C0BF711" w:rsidR="00C93DA5" w:rsidRDefault="00A726B9">
      <w:pPr>
        <w:spacing w:after="0"/>
      </w:pPr>
      <w:r>
        <w:t xml:space="preserve">  </w:t>
      </w:r>
    </w:p>
    <w:p w14:paraId="22B48FA4" w14:textId="1FB6FB88" w:rsidR="00C93DA5" w:rsidRDefault="00000000">
      <w:pPr>
        <w:spacing w:after="0"/>
      </w:pPr>
      <w:r>
        <w:t xml:space="preserve">Nežádáme zpětné přepsání výsledku hlasování. Žádáme </w:t>
      </w:r>
      <w:proofErr w:type="gramStart"/>
      <w:r w:rsidR="00A726B9">
        <w:t>transparentnost  -</w:t>
      </w:r>
      <w:proofErr w:type="gramEnd"/>
      <w:r w:rsidR="00A726B9">
        <w:t xml:space="preserve"> </w:t>
      </w:r>
      <w:r>
        <w:t>doplnění dokumentace například přílohou, dodatkem nebo jiným oficiálním dokumentem tak, aby veřejnost mohla ověřit, co bylo doloženo, co zaznělo</w:t>
      </w:r>
      <w:r w:rsidR="00A726B9">
        <w:t>, jaké důkazy jsem předložili, jak se s nimi senát vypořádal</w:t>
      </w:r>
      <w:r>
        <w:t xml:space="preserve"> a na základě čeho byl přijat závěr o nedůvodnosti petice.</w:t>
      </w:r>
    </w:p>
    <w:p w14:paraId="03F74260" w14:textId="7C2A6978" w:rsidR="00C93DA5" w:rsidRDefault="00A726B9">
      <w:pPr>
        <w:keepNext/>
        <w:spacing w:after="0"/>
      </w:pPr>
      <w:r>
        <w:rPr>
          <w:b/>
        </w:rPr>
        <w:br/>
      </w:r>
      <w:r w:rsidR="00000000">
        <w:rPr>
          <w:b/>
        </w:rPr>
        <w:t>Prosím odpovězte:</w:t>
      </w:r>
    </w:p>
    <w:p w14:paraId="3FBA0E67" w14:textId="77777777" w:rsidR="00C93DA5" w:rsidRDefault="00000000">
      <w:pPr>
        <w:spacing w:after="0"/>
        <w:ind w:left="255" w:hanging="198"/>
      </w:pPr>
      <w:r>
        <w:t>•  Souhlasíte s doplněním dokumentace o srovnání zápisu se zvukovým záznamem, seznam předaných důkazů, žádosti petentů o nápravu a stanovisko petentů? Ano / Ne.</w:t>
      </w:r>
    </w:p>
    <w:p w14:paraId="5FC761BA" w14:textId="77777777" w:rsidR="00C93DA5" w:rsidRDefault="00000000">
      <w:pPr>
        <w:spacing w:after="0"/>
        <w:ind w:left="255" w:hanging="198"/>
      </w:pPr>
      <w:r>
        <w:t>•  Pokud ANO, jaký konkrétní krok k tomu jako senátorka učiníte? Pokud NE, prosím vysvětlete, proč podle Vás nemají být doložené podstatné skutečnosti součástí oficiální dokumentace Senátu.</w:t>
      </w:r>
    </w:p>
    <w:p w14:paraId="24293FA1" w14:textId="77777777" w:rsidR="00A726B9" w:rsidRDefault="00A726B9">
      <w:pPr>
        <w:spacing w:after="0"/>
      </w:pPr>
    </w:p>
    <w:p w14:paraId="7EFD1461" w14:textId="5D83CBAB" w:rsidR="00C93DA5" w:rsidRPr="00A726B9" w:rsidRDefault="00000000">
      <w:pPr>
        <w:spacing w:after="0"/>
        <w:rPr>
          <w:b/>
          <w:bCs/>
        </w:rPr>
      </w:pPr>
      <w:r w:rsidRPr="00A726B9">
        <w:rPr>
          <w:b/>
          <w:bCs/>
        </w:rPr>
        <w:t>Úplná dokumentace je podmínkou veřejné kontroly. Pokud si účastníci po pěti letech podrobnosti nepamatují, je to lidsky pochopitelné. Právě proto musí být možné průběh a obsah projednání ověřit z dokumentů. Proto se dokumentace vede.</w:t>
      </w:r>
    </w:p>
    <w:p w14:paraId="4E03B816" w14:textId="021D1496" w:rsidR="00C93DA5" w:rsidRDefault="00A726B9">
      <w:pPr>
        <w:spacing w:before="100" w:after="0"/>
      </w:pPr>
      <w:r>
        <w:rPr>
          <w:b/>
        </w:rPr>
        <w:br/>
      </w:r>
      <w:r w:rsidR="00000000">
        <w:rPr>
          <w:b/>
        </w:rPr>
        <w:t>Prosím o odpověď do 15 dnů od doručení.</w:t>
      </w:r>
    </w:p>
    <w:p w14:paraId="7FB9FEBA" w14:textId="77777777" w:rsidR="00C93DA5" w:rsidRDefault="00000000">
      <w:pPr>
        <w:spacing w:after="0"/>
      </w:pPr>
      <w:r>
        <w:t>Pokud považujete některou z výše uvedených skutečností za nesprávnou, označte prosím konkrétně kterou a doložte podklad, který ji vyvrací. Pokud se ukáže, že máme některý údaj nesprávně, opravíme jej a opravu zveřejníme.</w:t>
      </w:r>
    </w:p>
    <w:p w14:paraId="4D44B44A" w14:textId="77777777" w:rsidR="00A726B9" w:rsidRDefault="00A726B9">
      <w:pPr>
        <w:spacing w:after="0"/>
      </w:pPr>
    </w:p>
    <w:p w14:paraId="1D6E2480" w14:textId="5D7ADB87" w:rsidR="00C93DA5" w:rsidRDefault="00000000">
      <w:pPr>
        <w:spacing w:after="0"/>
      </w:pPr>
      <w:r>
        <w:t>Pokud budete potřebovat cokoli doplnit nebo vysvětlit, jsme připraveni věc probrat a dodat podklady formou, která Vám bude vyhovovat.</w:t>
      </w:r>
    </w:p>
    <w:p w14:paraId="257B10F4" w14:textId="30AB78DD" w:rsidR="00C93DA5" w:rsidRDefault="00A726B9">
      <w:pPr>
        <w:spacing w:before="140" w:after="0"/>
      </w:pPr>
      <w:r>
        <w:br/>
      </w:r>
      <w:r w:rsidR="00000000">
        <w:t>S pokorou k vodě</w:t>
      </w:r>
    </w:p>
    <w:p w14:paraId="7D461AEE" w14:textId="77777777" w:rsidR="00C93DA5" w:rsidRDefault="00C93DA5">
      <w:pPr>
        <w:spacing w:after="0"/>
      </w:pPr>
    </w:p>
    <w:p w14:paraId="058428CE" w14:textId="77777777" w:rsidR="00C93DA5" w:rsidRDefault="00000000">
      <w:pPr>
        <w:spacing w:after="0"/>
      </w:pPr>
      <w:r>
        <w:rPr>
          <w:b/>
        </w:rPr>
        <w:t>Ing. Radek Novotný, MBA</w:t>
      </w:r>
      <w:r>
        <w:br/>
        <w:t>za petiční výbor petice VODA JE ŽIVOT</w:t>
      </w:r>
      <w:r>
        <w:br/>
        <w:t>Nadační fond PRAVDA O VODĚ</w:t>
      </w:r>
    </w:p>
    <w:p w14:paraId="3A1E228E" w14:textId="3D487CDF" w:rsidR="00C93DA5" w:rsidRDefault="00A726B9">
      <w:pPr>
        <w:keepNext/>
        <w:spacing w:before="160" w:after="0"/>
      </w:pPr>
      <w:r>
        <w:rPr>
          <w:b/>
        </w:rPr>
        <w:br/>
      </w:r>
      <w:r w:rsidR="00000000">
        <w:rPr>
          <w:b/>
        </w:rPr>
        <w:t>Důkazy a veřejně dostupné podklady</w:t>
      </w:r>
    </w:p>
    <w:p w14:paraId="31207282" w14:textId="77777777" w:rsidR="00C93DA5" w:rsidRDefault="00000000">
      <w:pPr>
        <w:spacing w:after="0"/>
      </w:pPr>
      <w:r>
        <w:t>Petice VODA JE ŽIVOT – 10 požadavků: https://nadacepravdaovode.cz/petice/</w:t>
      </w:r>
    </w:p>
    <w:p w14:paraId="44D5C5A9" w14:textId="77777777" w:rsidR="00C93DA5" w:rsidRDefault="00000000">
      <w:pPr>
        <w:spacing w:after="0"/>
      </w:pPr>
      <w:r>
        <w:t>Rozpory mezi zápisem, zvukovým záznamem a průběhem projednání: https://nadacepravdaovode.cz/petice-nepravdivy-zapis/</w:t>
      </w:r>
    </w:p>
    <w:p w14:paraId="580CB577" w14:textId="77777777" w:rsidR="00C93DA5" w:rsidRDefault="00000000">
      <w:pPr>
        <w:spacing w:after="0"/>
      </w:pPr>
      <w:r>
        <w:t>Vodárny Kladno – Mělník – oficiální informace o vlastnictví infrastruktury: https://www.vkm.cz/o-nas/cile-spolecnosti/</w:t>
      </w:r>
    </w:p>
    <w:p w14:paraId="7A9A8499" w14:textId="77777777" w:rsidR="00C93DA5" w:rsidRDefault="00000000">
      <w:pPr>
        <w:spacing w:after="0"/>
      </w:pPr>
      <w:r>
        <w:t>Středočeské vodárny – provozovatel a akcionáři společnosti: https://www.svas.cz/o-spolecnosti/ a https://www.svas.cz/o-spolecnosti/aktivity-svas/</w:t>
      </w:r>
    </w:p>
    <w:p w14:paraId="14DDD0C7" w14:textId="77777777" w:rsidR="00C93DA5" w:rsidRDefault="00000000">
      <w:pPr>
        <w:spacing w:after="0"/>
      </w:pPr>
      <w:r>
        <w:t>Senát – informace k žádosti podle zákona č. 106/1999 Sb. vztahující se k petici VODA JE ŽIVOT, 2026: https://www.senat.cz/informace/zakon106/odpovedi/odpovedi.php?year=2026</w:t>
      </w:r>
    </w:p>
    <w:p w14:paraId="1C9F2B0D" w14:textId="77777777" w:rsidR="00C93DA5" w:rsidRDefault="00000000">
      <w:pPr>
        <w:spacing w:after="0"/>
      </w:pPr>
      <w:r>
        <w:t>Jednací řád Senátu – zejména § 12, § 95 a § 142a: https://www.senat.cz/informace/zakon106/zakony/zak107.php</w:t>
      </w:r>
    </w:p>
    <w:p w14:paraId="21435383" w14:textId="77777777" w:rsidR="00C93DA5" w:rsidRDefault="00000000">
      <w:pPr>
        <w:spacing w:after="0"/>
      </w:pPr>
      <w:r>
        <w:t>Senát – členství Adély Suchardy Šípové ve Stálé komisi Senátu VODA–SUCHO v průběhu mandátu: https://www.senat.cz/senatori/index.php?O=13&amp;ke_dni=8.9.2021&amp;par_3=343</w:t>
      </w:r>
    </w:p>
    <w:p w14:paraId="2EE78E80" w14:textId="77777777" w:rsidR="00C93DA5" w:rsidRDefault="00000000">
      <w:pPr>
        <w:spacing w:after="0"/>
      </w:pPr>
      <w:r>
        <w:t>Projekt PUSŤME POLITIKY K VODĚ: https://nadacepravdaovode.cz/pustme-politiky-k-vode/</w:t>
      </w:r>
    </w:p>
    <w:p w14:paraId="04528A0A" w14:textId="77777777" w:rsidR="00C93DA5" w:rsidRDefault="00C93DA5">
      <w:pPr>
        <w:sectPr w:rsidR="00C93DA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864452" w14:textId="77777777" w:rsidR="00C93DA5" w:rsidRDefault="00000000">
      <w:pPr>
        <w:keepNext/>
        <w:spacing w:after="0"/>
      </w:pPr>
      <w:r>
        <w:rPr>
          <w:b/>
        </w:rPr>
        <w:lastRenderedPageBreak/>
        <w:t>Příloha – odpověď k 10 požadavkům petice VODA JE ŽIVOT</w:t>
      </w:r>
    </w:p>
    <w:p w14:paraId="52F801D0" w14:textId="77777777" w:rsidR="00C93DA5" w:rsidRDefault="00000000">
      <w:pPr>
        <w:spacing w:after="0"/>
      </w:pPr>
      <w:r>
        <w:t>U každého bodu prosíme uvést stav VYŘEŠENO / ŘEŠÍ SE / NEVYŘEŠENO a doložit, kdo jej vyřešil nebo řeší, jak a kdy, a připojit důkaz nebo veřejně ověřitelný odkaz.</w:t>
      </w:r>
    </w:p>
    <w:p w14:paraId="0F6A6481" w14:textId="4C1CD278" w:rsidR="00C93DA5" w:rsidRDefault="00000000">
      <w:pPr>
        <w:spacing w:after="0"/>
      </w:pPr>
      <w:r>
        <w:t xml:space="preserve">Úplné znění petice: </w:t>
      </w:r>
      <w:hyperlink r:id="rId5" w:history="1">
        <w:r w:rsidR="00A726B9" w:rsidRPr="007459B8">
          <w:rPr>
            <w:rStyle w:val="Hypertextovodkaz"/>
          </w:rPr>
          <w:t>https://nadacepravdaovode.cz/petice/</w:t>
        </w:r>
      </w:hyperlink>
    </w:p>
    <w:p w14:paraId="7CD78064" w14:textId="77777777" w:rsidR="00A726B9" w:rsidRDefault="00A726B9">
      <w:pPr>
        <w:spacing w:after="0"/>
      </w:pPr>
    </w:p>
    <w:p w14:paraId="445DCCBA" w14:textId="77777777" w:rsidR="00A726B9" w:rsidRDefault="00A726B9">
      <w:pPr>
        <w:spacing w:after="0"/>
      </w:pP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6690"/>
        <w:gridCol w:w="1247"/>
        <w:gridCol w:w="3288"/>
        <w:gridCol w:w="3288"/>
      </w:tblGrid>
      <w:tr w:rsidR="00C93DA5" w14:paraId="388512B9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9E5777" w14:textId="77777777" w:rsidR="00C93DA5" w:rsidRDefault="00000000">
            <w:pPr>
              <w:spacing w:after="0"/>
            </w:pPr>
            <w:r>
              <w:rPr>
                <w:b/>
                <w:sz w:val="16"/>
              </w:rPr>
              <w:t>#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88E6FAE" w14:textId="77777777" w:rsidR="00C93DA5" w:rsidRDefault="00000000">
            <w:pPr>
              <w:spacing w:after="0"/>
            </w:pPr>
            <w:r>
              <w:rPr>
                <w:b/>
                <w:sz w:val="16"/>
              </w:rPr>
              <w:t>Požadavek petice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5F655E" w14:textId="77777777" w:rsidR="00C93DA5" w:rsidRDefault="00000000">
            <w:pPr>
              <w:spacing w:after="0"/>
            </w:pPr>
            <w:r>
              <w:rPr>
                <w:b/>
                <w:sz w:val="16"/>
              </w:rPr>
              <w:t>STAV</w:t>
            </w: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5C08410" w14:textId="77777777" w:rsidR="00C93DA5" w:rsidRDefault="00000000">
            <w:pPr>
              <w:spacing w:after="0"/>
            </w:pPr>
            <w:r>
              <w:rPr>
                <w:b/>
                <w:sz w:val="16"/>
              </w:rPr>
              <w:t>KDO / JAK / KDY</w:t>
            </w: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974D81" w14:textId="77777777" w:rsidR="00C93DA5" w:rsidRDefault="00000000">
            <w:pPr>
              <w:spacing w:after="0"/>
            </w:pPr>
            <w:r>
              <w:rPr>
                <w:b/>
                <w:sz w:val="16"/>
              </w:rPr>
              <w:t>DŮKAZ / ODKAZ</w:t>
            </w:r>
          </w:p>
        </w:tc>
      </w:tr>
      <w:tr w:rsidR="00C93DA5" w14:paraId="52E7FD93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42C1A46" w14:textId="77777777" w:rsidR="00C93DA5" w:rsidRDefault="00000000"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AF8CBD2" w14:textId="77777777" w:rsidR="00C93DA5" w:rsidRDefault="00000000">
            <w:pPr>
              <w:spacing w:after="0"/>
            </w:pPr>
            <w:r>
              <w:rPr>
                <w:sz w:val="14"/>
              </w:rPr>
              <w:t>Vytvoření dlouhodobé státní vodárenské koncepce vztahující se k zajištění zdrojů vody, bezpečného zásobování obyvatelstva pitnou vodou a čištění odpadních vod a k zabezpečení samofinancování celého odvětví.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5AFE958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8979555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A48B8D7" w14:textId="77777777" w:rsidR="00C93DA5" w:rsidRDefault="00C93DA5">
            <w:pPr>
              <w:spacing w:after="0"/>
            </w:pPr>
          </w:p>
        </w:tc>
      </w:tr>
      <w:tr w:rsidR="00C93DA5" w14:paraId="54EA6C40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8F7D8C7" w14:textId="77777777" w:rsidR="00C93DA5" w:rsidRDefault="00000000"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744251B" w14:textId="77777777" w:rsidR="00C93DA5" w:rsidRDefault="00000000">
            <w:pPr>
              <w:spacing w:after="0"/>
            </w:pPr>
            <w:r>
              <w:rPr>
                <w:sz w:val="14"/>
              </w:rPr>
              <w:t>Stanovení přístupu k pitné vodě základním právem každého občana a garantování tohoto práva v Ústavě České republiky.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C505C58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1F36626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1A292E7" w14:textId="77777777" w:rsidR="00C93DA5" w:rsidRDefault="00C93DA5">
            <w:pPr>
              <w:spacing w:after="0"/>
            </w:pPr>
          </w:p>
        </w:tc>
      </w:tr>
      <w:tr w:rsidR="00C93DA5" w14:paraId="7BCE9F51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047C644" w14:textId="77777777" w:rsidR="00C93DA5" w:rsidRDefault="00000000"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C8DFD0A" w14:textId="77777777" w:rsidR="00C93DA5" w:rsidRDefault="00000000">
            <w:pPr>
              <w:spacing w:after="0"/>
            </w:pPr>
            <w:r>
              <w:rPr>
                <w:sz w:val="14"/>
              </w:rPr>
              <w:t>Zachování zásady, že „voda není zboží“ ve všech otázkách týkajících se vody.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E313669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1012274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3937A7A" w14:textId="77777777" w:rsidR="00C93DA5" w:rsidRDefault="00C93DA5">
            <w:pPr>
              <w:spacing w:after="0"/>
            </w:pPr>
          </w:p>
        </w:tc>
      </w:tr>
      <w:tr w:rsidR="00C93DA5" w14:paraId="4462237E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0C2D026" w14:textId="77777777" w:rsidR="00C93DA5" w:rsidRDefault="00000000"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CB82709" w14:textId="77777777" w:rsidR="00C93DA5" w:rsidRDefault="00000000">
            <w:pPr>
              <w:spacing w:after="0"/>
            </w:pPr>
            <w:r>
              <w:rPr>
                <w:sz w:val="14"/>
              </w:rPr>
              <w:t>Zapracování zásady, že zásobování vodou a čištění odpadních vod jsou prováděny ve veřejném zájmu a lidská práva jsou nadřazena zájmům soukromých subjektů.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FBE46F6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1B4F1CF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5AD4CA4" w14:textId="77777777" w:rsidR="00C93DA5" w:rsidRDefault="00C93DA5">
            <w:pPr>
              <w:spacing w:after="0"/>
            </w:pPr>
          </w:p>
        </w:tc>
      </w:tr>
      <w:tr w:rsidR="00C93DA5" w14:paraId="79D91971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3F8728B" w14:textId="77777777" w:rsidR="00C93DA5" w:rsidRDefault="00000000">
            <w:pPr>
              <w:spacing w:after="0"/>
            </w:pPr>
            <w:r>
              <w:rPr>
                <w:sz w:val="14"/>
              </w:rPr>
              <w:t>5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D4EE2D5" w14:textId="77777777" w:rsidR="00C93DA5" w:rsidRDefault="00000000">
            <w:pPr>
              <w:spacing w:after="0"/>
            </w:pPr>
            <w:r>
              <w:rPr>
                <w:sz w:val="14"/>
              </w:rPr>
              <w:t>Zahájení procesu vedoucího k transformaci společností působících ve vodárenství do podoby veřejně prospěšných, tedy neziskových společností.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6610942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3ACD077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7C63482" w14:textId="77777777" w:rsidR="00C93DA5" w:rsidRDefault="00C93DA5">
            <w:pPr>
              <w:spacing w:after="0"/>
            </w:pPr>
          </w:p>
        </w:tc>
      </w:tr>
      <w:tr w:rsidR="00C93DA5" w14:paraId="5FBF75F0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8B2096D" w14:textId="77777777" w:rsidR="00C93DA5" w:rsidRDefault="00000000">
            <w:pPr>
              <w:spacing w:after="0"/>
            </w:pPr>
            <w:r>
              <w:rPr>
                <w:sz w:val="14"/>
              </w:rPr>
              <w:t>6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1205A5E" w14:textId="77777777" w:rsidR="00C93DA5" w:rsidRDefault="00000000">
            <w:pPr>
              <w:spacing w:after="0"/>
            </w:pPr>
            <w:r>
              <w:rPr>
                <w:sz w:val="14"/>
              </w:rPr>
              <w:t>Garantování, že provozování vodovodů a kanalizací má podobu a charakter veřejné služby.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1376B5D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61EB6DC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35A06B0" w14:textId="77777777" w:rsidR="00C93DA5" w:rsidRDefault="00C93DA5">
            <w:pPr>
              <w:spacing w:after="0"/>
            </w:pPr>
          </w:p>
        </w:tc>
      </w:tr>
      <w:tr w:rsidR="00C93DA5" w14:paraId="668AB7DF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F1C5686" w14:textId="77777777" w:rsidR="00C93DA5" w:rsidRDefault="00000000">
            <w:pPr>
              <w:spacing w:after="0"/>
            </w:pPr>
            <w:r>
              <w:rPr>
                <w:sz w:val="14"/>
              </w:rPr>
              <w:t>7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D302075" w14:textId="77777777" w:rsidR="00C93DA5" w:rsidRDefault="00000000">
            <w:pPr>
              <w:spacing w:after="0"/>
            </w:pPr>
            <w:r>
              <w:rPr>
                <w:sz w:val="14"/>
              </w:rPr>
              <w:t>Začlenění zásady, že vlastnictví, správa a kontrola vody, infrastruktury a hospodaření s vodou musí být v rukou veřejné správy, do právních norem.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A59F0D0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77819E7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586918E" w14:textId="77777777" w:rsidR="00C93DA5" w:rsidRDefault="00C93DA5">
            <w:pPr>
              <w:spacing w:after="0"/>
            </w:pPr>
          </w:p>
        </w:tc>
      </w:tr>
      <w:tr w:rsidR="00C93DA5" w14:paraId="5A54D266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2BCC432" w14:textId="77777777" w:rsidR="00C93DA5" w:rsidRDefault="00000000">
            <w:pPr>
              <w:spacing w:after="0"/>
            </w:pPr>
            <w:r>
              <w:rPr>
                <w:sz w:val="14"/>
              </w:rPr>
              <w:t>8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EBF985E" w14:textId="77777777" w:rsidR="00C93DA5" w:rsidRDefault="00000000">
            <w:pPr>
              <w:spacing w:after="0"/>
            </w:pPr>
            <w:r>
              <w:rPr>
                <w:sz w:val="14"/>
              </w:rPr>
              <w:t>Zajištění bezpečnosti pramenišť, vodních zdrojů a dodávek vody proti vandalismu a terorismu za spolupráce bezpečnostních složek státu.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7451EB3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1B7769F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64E7114" w14:textId="77777777" w:rsidR="00C93DA5" w:rsidRDefault="00C93DA5">
            <w:pPr>
              <w:spacing w:after="0"/>
            </w:pPr>
          </w:p>
        </w:tc>
      </w:tr>
      <w:tr w:rsidR="00C93DA5" w14:paraId="553CE490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3186D7F" w14:textId="77777777" w:rsidR="00C93DA5" w:rsidRDefault="00000000">
            <w:pPr>
              <w:spacing w:after="0"/>
            </w:pPr>
            <w:r>
              <w:rPr>
                <w:sz w:val="14"/>
              </w:rPr>
              <w:t>9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B2D5DD4" w14:textId="77777777" w:rsidR="00C93DA5" w:rsidRDefault="00000000">
            <w:pPr>
              <w:spacing w:after="0"/>
            </w:pPr>
            <w:r>
              <w:rPr>
                <w:sz w:val="14"/>
              </w:rPr>
              <w:t>Zajištění povinnosti společností ve vodárenství poskytovat a zveřejňovat informace o kalkulacích cen a smlouvách s městy a jejich vodárnami.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6756CCD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1DBDCB3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AAE8BFB" w14:textId="77777777" w:rsidR="00C93DA5" w:rsidRDefault="00C93DA5">
            <w:pPr>
              <w:spacing w:after="0"/>
            </w:pPr>
          </w:p>
        </w:tc>
      </w:tr>
      <w:tr w:rsidR="00C93DA5" w14:paraId="19E70AD8" w14:textId="77777777">
        <w:trPr>
          <w:jc w:val="center"/>
        </w:trPr>
        <w:tc>
          <w:tcPr>
            <w:tcW w:w="34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C1953FD" w14:textId="77777777" w:rsidR="00C93DA5" w:rsidRDefault="00000000">
            <w:pPr>
              <w:spacing w:after="0"/>
            </w:pPr>
            <w:r>
              <w:rPr>
                <w:sz w:val="14"/>
              </w:rPr>
              <w:t>10</w:t>
            </w:r>
          </w:p>
        </w:tc>
        <w:tc>
          <w:tcPr>
            <w:tcW w:w="6690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2B7C510" w14:textId="77777777" w:rsidR="00C93DA5" w:rsidRDefault="00000000">
            <w:pPr>
              <w:spacing w:after="0"/>
            </w:pPr>
            <w:r>
              <w:rPr>
                <w:sz w:val="14"/>
              </w:rPr>
              <w:t>Zapojení příslušných institucí státu do prošetření podezřelých aktivit soukromých subjektů a přijetí opatření k nápravě často protiprávního stavu hospodaření s vodou a řízení vodáren.</w:t>
            </w:r>
          </w:p>
        </w:tc>
        <w:tc>
          <w:tcPr>
            <w:tcW w:w="1247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F0FBA79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9718EA0" w14:textId="77777777" w:rsidR="00C93DA5" w:rsidRDefault="00C93DA5">
            <w:pPr>
              <w:spacing w:after="0"/>
            </w:pPr>
          </w:p>
        </w:tc>
        <w:tc>
          <w:tcPr>
            <w:tcW w:w="3288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4793B5B" w14:textId="77777777" w:rsidR="00C93DA5" w:rsidRDefault="00C93DA5">
            <w:pPr>
              <w:spacing w:after="0"/>
            </w:pPr>
          </w:p>
        </w:tc>
      </w:tr>
    </w:tbl>
    <w:p w14:paraId="4F97D2D0" w14:textId="77777777" w:rsidR="00AF7608" w:rsidRDefault="00AF7608"/>
    <w:sectPr w:rsidR="00AF7608">
      <w:pgSz w:w="16838" w:h="11906" w:orient="landscape"/>
      <w:pgMar w:top="624" w:right="624" w:bottom="62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06B0B"/>
    <w:multiLevelType w:val="multilevel"/>
    <w:tmpl w:val="C08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0D605B"/>
    <w:multiLevelType w:val="multilevel"/>
    <w:tmpl w:val="AC723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EE2F8A"/>
    <w:multiLevelType w:val="multilevel"/>
    <w:tmpl w:val="DC1EE9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D61885"/>
    <w:multiLevelType w:val="multilevel"/>
    <w:tmpl w:val="A41897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D969E4"/>
    <w:multiLevelType w:val="multilevel"/>
    <w:tmpl w:val="426E03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11A7E"/>
    <w:multiLevelType w:val="multilevel"/>
    <w:tmpl w:val="2E6A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404F12"/>
    <w:multiLevelType w:val="multilevel"/>
    <w:tmpl w:val="4B2682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4F26B3"/>
    <w:multiLevelType w:val="multilevel"/>
    <w:tmpl w:val="AE5C9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6E5DAF"/>
    <w:multiLevelType w:val="multilevel"/>
    <w:tmpl w:val="B8427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8098820">
    <w:abstractNumId w:val="1"/>
  </w:num>
  <w:num w:numId="2" w16cid:durableId="1210338274">
    <w:abstractNumId w:val="5"/>
  </w:num>
  <w:num w:numId="3" w16cid:durableId="1007055815">
    <w:abstractNumId w:val="7"/>
  </w:num>
  <w:num w:numId="4" w16cid:durableId="1583415747">
    <w:abstractNumId w:val="6"/>
  </w:num>
  <w:num w:numId="5" w16cid:durableId="716051016">
    <w:abstractNumId w:val="3"/>
  </w:num>
  <w:num w:numId="6" w16cid:durableId="1101335338">
    <w:abstractNumId w:val="0"/>
  </w:num>
  <w:num w:numId="7" w16cid:durableId="1120104380">
    <w:abstractNumId w:val="8"/>
  </w:num>
  <w:num w:numId="8" w16cid:durableId="1486435636">
    <w:abstractNumId w:val="4"/>
  </w:num>
  <w:num w:numId="9" w16cid:durableId="739639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F5"/>
    <w:rsid w:val="000008BE"/>
    <w:rsid w:val="00163276"/>
    <w:rsid w:val="002D7F3F"/>
    <w:rsid w:val="00351059"/>
    <w:rsid w:val="003E5F1E"/>
    <w:rsid w:val="0084555B"/>
    <w:rsid w:val="00A726B9"/>
    <w:rsid w:val="00AF7608"/>
    <w:rsid w:val="00B3621D"/>
    <w:rsid w:val="00BB0BA0"/>
    <w:rsid w:val="00BC0CF5"/>
    <w:rsid w:val="00BD17BA"/>
    <w:rsid w:val="00C93DA5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F314B"/>
  <w15:chartTrackingRefBased/>
  <w15:docId w15:val="{9F4BF19F-7A9D-4060-B59D-EF94A46D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BC0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0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0CF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0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0CF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0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0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0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0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C0C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0C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0C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0CF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0CF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0C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0C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0C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0C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C0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0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0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C0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C0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C0C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C0C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C0CF5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0C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0CF5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C0CF5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726B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72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dacepravdaovode.cz/peti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1526</Words>
  <Characters>9009</Characters>
  <Application>Microsoft Office Word</Application>
  <DocSecurity>0</DocSecurity>
  <Lines>75</Lines>
  <Paragraphs>21</Paragraphs>
  <ScaleCrop>false</ScaleCrop>
  <Company>Microsoft</Company>
  <LinksUpToDate>false</LinksUpToDate>
  <CharactersWithSpaces>10514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osobní stanovisko – Adéla Sucharda Šípová – petice VODA JE ŽIVOT</dc:title>
  <dc:subject>Petice VODA JE ŽIVOT – tři doložitelné otázky před volbami do Senátu 2026</dc:subject>
  <dc:creator>Nadační fond PRAVDA O VODĚ</dc:creator>
  <cp:keywords/>
  <dc:description/>
  <cp:lastModifiedBy>Radek Novotný</cp:lastModifiedBy>
  <cp:revision>2</cp:revision>
  <cp:lastPrinted>2026-08-18T11:00:00Z</cp:lastPrinted>
  <dcterms:created xsi:type="dcterms:W3CDTF">2026-08-18T11:01:00Z</dcterms:created>
  <dcterms:modified xsi:type="dcterms:W3CDTF">2026-08-18T11:01:00Z</dcterms:modified>
</cp:coreProperties>
</file>